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JOSEP VILANOVA SA</w:t>
      </w:r>
    </w:p>
    <w:p>
      <w:r>
        <w:t>NIF A17444092.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Acuerdo marco para la ejecución de emulsiones bituminosas y mezclas bituminosas en caliente en el ámbito territorial de la gerencia de Cataluña durante los años 2024-2026. · exp. TSA0077507</w:t>
            </w:r>
          </w:p>
        </w:tc>
        <w:tc>
          <w:tcPr>
            <w:tcW w:type="dxa" w:w="1440"/>
          </w:tcPr>
          <w:p>
            <w:r>
              <w:t>Empresa de Transformación Agraria S.A.,S.M.E., M.P., (TRAGSA) · NIF A28476208</w:t>
            </w:r>
          </w:p>
        </w:tc>
        <w:tc>
          <w:tcPr>
            <w:tcW w:type="dxa" w:w="1440"/>
          </w:tcPr>
          <w:p>
            <w:r>
              <w:t>0,01 €</w:t>
            </w:r>
          </w:p>
        </w:tc>
        <w:tc>
          <w:tcPr>
            <w:tcW w:type="dxa" w:w="1440"/>
          </w:tcPr>
          <w:p>
            <w:r>
              <w:t>04/06/2024</w:t>
            </w:r>
          </w:p>
        </w:tc>
        <w:tc>
          <w:tcPr>
            <w:tcW w:type="dxa" w:w="1440"/>
          </w:tcPr>
          <w:p>
            <w:r>
              <w:t>06/05/2024 – en curso</w:t>
            </w:r>
          </w:p>
        </w:tc>
        <w:tc>
          <w:tcPr>
            <w:tcW w:type="dxa" w:w="1440"/>
          </w:tcPr>
          <w:p>
            <w:r>
              <w:rPr>
                <w:highlight w:val="yellow"/>
              </w:rPr>
              <w:t>rellenar</w:t>
            </w:r>
          </w:p>
        </w:tc>
      </w:tr>
      <w:tr>
        <w:tc>
          <w:tcPr>
            <w:tcW w:type="dxa" w:w="1440"/>
          </w:tcPr>
          <w:p>
            <w:r>
              <w:t>El contracte té per objecte l’execució de les obres d’urbanització del carrer de connexió entre la Ctra. de Girona, 10 i el Carrer del Pont, de Castellfollit de la Roca (fase 1).</w:t>
              <w:br/>
              <w:br/>
              <w:t>Aquestes obres queden definides en el projecte executiu d’urbanització del carrer de connexió entre la Ctra. de Girona i · exp. X2026000284</w:t>
            </w:r>
          </w:p>
        </w:tc>
        <w:tc>
          <w:tcPr>
            <w:tcW w:type="dxa" w:w="1440"/>
          </w:tcPr>
          <w:p>
            <w:r>
              <w:t>Ajuntament de Castellfollit de la Roca</w:t>
            </w:r>
          </w:p>
        </w:tc>
        <w:tc>
          <w:tcPr>
            <w:tcW w:type="dxa" w:w="1440"/>
          </w:tcPr>
          <w:p>
            <w:r>
              <w:t>200.528,92 €</w:t>
            </w:r>
          </w:p>
        </w:tc>
        <w:tc>
          <w:tcPr>
            <w:tcW w:type="dxa" w:w="1440"/>
          </w:tcPr>
          <w:p>
            <w:r/>
          </w:p>
        </w:tc>
        <w:tc>
          <w:tcPr>
            <w:tcW w:type="dxa" w:w="1440"/>
          </w:tcPr>
          <w:p>
            <w:r>
              <w:t>23/09/2026 – en curso</w:t>
            </w:r>
          </w:p>
        </w:tc>
        <w:tc>
          <w:tcPr>
            <w:tcW w:type="dxa" w:w="1440"/>
          </w:tcPr>
          <w:p>
            <w:r>
              <w:rPr>
                <w:highlight w:val="yellow"/>
              </w:rPr>
              <w:t>rellenar</w:t>
            </w:r>
          </w:p>
        </w:tc>
      </w:tr>
      <w:tr>
        <w:tc>
          <w:tcPr>
            <w:tcW w:type="dxa" w:w="1440"/>
          </w:tcPr>
          <w:p>
            <w:r>
              <w:t>Contractació de les obres dels projectes d’arranjament i millora del camí de Xenacs (TM de Les Preses) i camí de la Pinya al Veïnat nou (TM de la Vall d’en Bas), inclosos en la subvenció atorgada pel Departament de Territori, Habitatge i Transició ecològica, per a actuacions de millora i manteniment (lote 1) · exp. X2026000849</w:t>
            </w:r>
          </w:p>
        </w:tc>
        <w:tc>
          <w:tcPr>
            <w:tcW w:type="dxa" w:w="1440"/>
          </w:tcPr>
          <w:p>
            <w:r>
              <w:t>Consell Comarcal de la Garrotxa</w:t>
            </w:r>
          </w:p>
        </w:tc>
        <w:tc>
          <w:tcPr>
            <w:tcW w:type="dxa" w:w="1440"/>
          </w:tcPr>
          <w:p>
            <w:r>
              <w:t>214.669,45 €</w:t>
            </w:r>
          </w:p>
        </w:tc>
        <w:tc>
          <w:tcPr>
            <w:tcW w:type="dxa" w:w="1440"/>
          </w:tcPr>
          <w:p>
            <w:r/>
          </w:p>
        </w:tc>
        <w:tc>
          <w:tcPr>
            <w:tcW w:type="dxa" w:w="1440"/>
          </w:tcPr>
          <w:p>
            <w:r>
              <w:t>09/07/2026 – 23/09/2026</w:t>
            </w:r>
          </w:p>
        </w:tc>
        <w:tc>
          <w:tcPr>
            <w:tcW w:type="dxa" w:w="1440"/>
          </w:tcPr>
          <w:p>
            <w:r>
              <w:rPr>
                <w:highlight w:val="yellow"/>
              </w:rPr>
              <w:t>rellenar</w:t>
            </w:r>
          </w:p>
        </w:tc>
      </w:tr>
      <w:tr>
        <w:tc>
          <w:tcPr>
            <w:tcW w:type="dxa" w:w="1440"/>
          </w:tcPr>
          <w:p>
            <w:r>
              <w:t>L’objecte de la present contractació és l’execució les obres d’urbanització de l’aparcament d’ús públic en la parcel.la amb qualificació d’equipament sociosanitari (clau 4.3.a) situada a l’encreuament dels carrers Abad Racimir i Remences, vinculat al CAP de Sant Miquel.</w:t>
              <w:br/>
              <w:t>Les obres objecte del contracte es defineixen en el ’projecte d’urbanització d’un aparcament d’ús públic en la parcel.la amb qualificació d’equipament sociosanitari (clau 4.3.a) situada a l’encreuament dels carrers Abad Racimir i Remences, vinculat al CAP en projecte al barri de Sant Miquel’,</w:t>
              <w:br/>
              <w:t>L’aparcament a urbanitzar se situa en ‘encreuament entre els carrers Remences i Abad Racimir d’aquesta ciutat, adjacent a l’edifici del nou Cap de Sant Miquel. · exp. CCS12025000080</w:t>
            </w:r>
          </w:p>
        </w:tc>
        <w:tc>
          <w:tcPr>
            <w:tcW w:type="dxa" w:w="1440"/>
          </w:tcPr>
          <w:p>
            <w:r>
              <w:t>Ajuntament d'Olot</w:t>
            </w:r>
          </w:p>
        </w:tc>
        <w:tc>
          <w:tcPr>
            <w:tcW w:type="dxa" w:w="1440"/>
          </w:tcPr>
          <w:p>
            <w:r>
              <w:t>188.248,63 €</w:t>
            </w:r>
          </w:p>
        </w:tc>
        <w:tc>
          <w:tcPr>
            <w:tcW w:type="dxa" w:w="1440"/>
          </w:tcPr>
          <w:p>
            <w:r/>
          </w:p>
        </w:tc>
        <w:tc>
          <w:tcPr>
            <w:tcW w:type="dxa" w:w="1440"/>
          </w:tcPr>
          <w:p>
            <w:r>
              <w:t>28/01/2026 – 28/09/2026</w:t>
            </w:r>
          </w:p>
        </w:tc>
        <w:tc>
          <w:tcPr>
            <w:tcW w:type="dxa" w:w="1440"/>
          </w:tcPr>
          <w:p>
            <w:r>
              <w:rPr>
                <w:highlight w:val="yellow"/>
              </w:rPr>
              <w:t>rellenar</w:t>
            </w:r>
          </w:p>
        </w:tc>
      </w:tr>
      <w:tr>
        <w:tc>
          <w:tcPr>
            <w:tcW w:type="dxa" w:w="1440"/>
          </w:tcPr>
          <w:p>
            <w:r>
              <w:t>L'objecteés la millora del tram de l’avinguda Comte Guifré i de la seva connexió amb la Carretera N-260. Les obres projectades s'orienten a pacificar el carrer, reduint la càrrega de trànsit rodat i incrementant les condicions per a l'ús dels vianants. A més, es considera de vital importància adequar la connexió amb la Carretera N-260, ja que l'encreuament entre les dues vies suposa un punt de risc tant per als vianants com per als conductors. · exp. X2025002153</w:t>
            </w:r>
          </w:p>
        </w:tc>
        <w:tc>
          <w:tcPr>
            <w:tcW w:type="dxa" w:w="1440"/>
          </w:tcPr>
          <w:p>
            <w:r>
              <w:t>Ajuntament de Sant Joan de les Abadesses</w:t>
            </w:r>
          </w:p>
        </w:tc>
        <w:tc>
          <w:tcPr>
            <w:tcW w:type="dxa" w:w="1440"/>
          </w:tcPr>
          <w:p>
            <w:r>
              <w:t>159.922,20 €</w:t>
            </w:r>
          </w:p>
        </w:tc>
        <w:tc>
          <w:tcPr>
            <w:tcW w:type="dxa" w:w="1440"/>
          </w:tcPr>
          <w:p>
            <w:r/>
          </w:p>
        </w:tc>
        <w:tc>
          <w:tcPr>
            <w:tcW w:type="dxa" w:w="1440"/>
          </w:tcPr>
          <w:p>
            <w:r>
              <w:t>16/01/2026 – 16/07/2026</w:t>
            </w:r>
          </w:p>
        </w:tc>
        <w:tc>
          <w:tcPr>
            <w:tcW w:type="dxa" w:w="1440"/>
          </w:tcPr>
          <w:p>
            <w:r>
              <w:rPr>
                <w:highlight w:val="yellow"/>
              </w:rPr>
              <w:t>rellenar</w:t>
            </w:r>
          </w:p>
        </w:tc>
      </w:tr>
      <w:tr>
        <w:tc>
          <w:tcPr>
            <w:tcW w:type="dxa" w:w="1440"/>
          </w:tcPr>
          <w:p>
            <w:r>
              <w:t>L’objecte de la present contractació és l’execució les obres d’obres de millora dels passeigs, zones d’estar i horts a l’illa de les Mates, fase 1. · exp. CCS12025000071</w:t>
            </w:r>
          </w:p>
        </w:tc>
        <w:tc>
          <w:tcPr>
            <w:tcW w:type="dxa" w:w="1440"/>
          </w:tcPr>
          <w:p>
            <w:r>
              <w:t>Ajuntament d'Olot</w:t>
            </w:r>
          </w:p>
        </w:tc>
        <w:tc>
          <w:tcPr>
            <w:tcW w:type="dxa" w:w="1440"/>
          </w:tcPr>
          <w:p>
            <w:r>
              <w:t>295.749,55 €</w:t>
            </w:r>
          </w:p>
        </w:tc>
        <w:tc>
          <w:tcPr>
            <w:tcW w:type="dxa" w:w="1440"/>
          </w:tcPr>
          <w:p>
            <w:r/>
          </w:p>
        </w:tc>
        <w:tc>
          <w:tcPr>
            <w:tcW w:type="dxa" w:w="1440"/>
          </w:tcPr>
          <w:p>
            <w:r>
              <w:t>10/01/2026 – 10/06/2026</w:t>
            </w:r>
          </w:p>
        </w:tc>
        <w:tc>
          <w:tcPr>
            <w:tcW w:type="dxa" w:w="1440"/>
          </w:tcPr>
          <w:p>
            <w:r>
              <w:rPr>
                <w:highlight w:val="yellow"/>
              </w:rPr>
              <w:t>rellenar</w:t>
            </w:r>
          </w:p>
        </w:tc>
      </w:tr>
      <w:tr>
        <w:tc>
          <w:tcPr>
            <w:tcW w:type="dxa" w:w="1440"/>
          </w:tcPr>
          <w:p>
            <w:r>
              <w:t>L’objecte del contracte consisteix en la realització de les obres necessàries per la urbanització del sector PAU 6 Àmbit 2 al terme municipal de Molló, d’acord amb el Projecte redactat per l’arquitecte tècnic Sr. Joan Carles Grifell d’Estudi Tècnic de Construcció, SLP. · exp. X2025000346</w:t>
            </w:r>
          </w:p>
        </w:tc>
        <w:tc>
          <w:tcPr>
            <w:tcW w:type="dxa" w:w="1440"/>
          </w:tcPr>
          <w:p>
            <w:r>
              <w:t>Ajuntament de Molló</w:t>
            </w:r>
          </w:p>
        </w:tc>
        <w:tc>
          <w:tcPr>
            <w:tcW w:type="dxa" w:w="1440"/>
          </w:tcPr>
          <w:p>
            <w:r>
              <w:t>498.000,00 €</w:t>
            </w:r>
          </w:p>
        </w:tc>
        <w:tc>
          <w:tcPr>
            <w:tcW w:type="dxa" w:w="1440"/>
          </w:tcPr>
          <w:p>
            <w:r/>
          </w:p>
        </w:tc>
        <w:tc>
          <w:tcPr>
            <w:tcW w:type="dxa" w:w="1440"/>
          </w:tcPr>
          <w:p>
            <w:r>
              <w:t>02/06/2025 – 02/02/2026</w:t>
            </w:r>
          </w:p>
        </w:tc>
        <w:tc>
          <w:tcPr>
            <w:tcW w:type="dxa" w:w="1440"/>
          </w:tcPr>
          <w:p>
            <w:r>
              <w:rPr>
                <w:highlight w:val="yellow"/>
              </w:rPr>
              <w:t>rellenar</w:t>
            </w:r>
          </w:p>
        </w:tc>
      </w:tr>
      <w:tr>
        <w:tc>
          <w:tcPr>
            <w:tcW w:type="dxa" w:w="1440"/>
          </w:tcPr>
          <w:p>
            <w:r>
              <w:t>Estabilització talús de la carretera de Capsec,a la zona de Maians · exp. X2025000295</w:t>
            </w:r>
          </w:p>
        </w:tc>
        <w:tc>
          <w:tcPr>
            <w:tcW w:type="dxa" w:w="1440"/>
          </w:tcPr>
          <w:p>
            <w:r>
              <w:t>Ajuntament de la Vall de Bianya</w:t>
            </w:r>
          </w:p>
        </w:tc>
        <w:tc>
          <w:tcPr>
            <w:tcW w:type="dxa" w:w="1440"/>
          </w:tcPr>
          <w:p>
            <w:r>
              <w:t>145.683,31 €</w:t>
            </w:r>
          </w:p>
        </w:tc>
        <w:tc>
          <w:tcPr>
            <w:tcW w:type="dxa" w:w="1440"/>
          </w:tcPr>
          <w:p>
            <w:r/>
          </w:p>
        </w:tc>
        <w:tc>
          <w:tcPr>
            <w:tcW w:type="dxa" w:w="1440"/>
          </w:tcPr>
          <w:p>
            <w:r>
              <w:t>26/06/2025 – 26/09/2025</w:t>
            </w:r>
          </w:p>
        </w:tc>
        <w:tc>
          <w:tcPr>
            <w:tcW w:type="dxa" w:w="1440"/>
          </w:tcPr>
          <w:p>
            <w:r>
              <w:rPr>
                <w:highlight w:val="yellow"/>
              </w:rPr>
              <w:t>rellenar</w:t>
            </w:r>
          </w:p>
        </w:tc>
      </w:tr>
      <w:tr>
        <w:tc>
          <w:tcPr>
            <w:tcW w:type="dxa" w:w="1440"/>
          </w:tcPr>
          <w:p>
            <w:r>
              <w:t>Realització de les obres necessàries per evitar o reduir les pèrdues de lixiviat cap al medi i eliminar qualsevol possible catàstrofe natural cap al medi o les persones, a conseqüència de l’episodi de llevantada ocorregut el passat 11 de març de 2025. Concretament: - Construcció d’una petita represa · exp. X2025000604_1</w:t>
            </w:r>
          </w:p>
        </w:tc>
        <w:tc>
          <w:tcPr>
            <w:tcW w:type="dxa" w:w="1440"/>
          </w:tcPr>
          <w:p>
            <w:r>
              <w:t>Consell Comarcal de la Garrotxa</w:t>
            </w:r>
          </w:p>
        </w:tc>
        <w:tc>
          <w:tcPr>
            <w:tcW w:type="dxa" w:w="1440"/>
          </w:tcPr>
          <w:p>
            <w:r>
              <w:t>9.530,00 €</w:t>
            </w:r>
          </w:p>
        </w:tc>
        <w:tc>
          <w:tcPr>
            <w:tcW w:type="dxa" w:w="1440"/>
          </w:tcPr>
          <w:p>
            <w:r/>
          </w:p>
        </w:tc>
        <w:tc>
          <w:tcPr>
            <w:tcW w:type="dxa" w:w="1440"/>
          </w:tcPr>
          <w:p>
            <w:r>
              <w:t>13/03/2025 – 12/04/2025</w:t>
            </w:r>
          </w:p>
        </w:tc>
        <w:tc>
          <w:tcPr>
            <w:tcW w:type="dxa" w:w="1440"/>
          </w:tcPr>
          <w:p>
            <w:r>
              <w:rPr>
                <w:highlight w:val="yellow"/>
              </w:rPr>
              <w:t>rellenar</w:t>
            </w:r>
          </w:p>
        </w:tc>
      </w:tr>
      <w:tr>
        <w:tc>
          <w:tcPr>
            <w:tcW w:type="dxa" w:w="1440"/>
          </w:tcPr>
          <w:p>
            <w:r>
              <w:t>És objecte d’aquest contracte l’execució de les obres del Projecte d’obra i adequació del tram urbà de la carretera i d’accés al nou aparcament i àrea d’acollida de visitants del Camp de la Vila de Camprodon. · exp. 1691/2024</w:t>
            </w:r>
          </w:p>
        </w:tc>
        <w:tc>
          <w:tcPr>
            <w:tcW w:type="dxa" w:w="1440"/>
          </w:tcPr>
          <w:p>
            <w:r>
              <w:t>Consell Comarcal del Ripollès</w:t>
            </w:r>
          </w:p>
        </w:tc>
        <w:tc>
          <w:tcPr>
            <w:tcW w:type="dxa" w:w="1440"/>
          </w:tcPr>
          <w:p>
            <w:r>
              <w:t>216.363,64 €</w:t>
            </w:r>
          </w:p>
        </w:tc>
        <w:tc>
          <w:tcPr>
            <w:tcW w:type="dxa" w:w="1440"/>
          </w:tcPr>
          <w:p>
            <w:r/>
          </w:p>
        </w:tc>
        <w:tc>
          <w:tcPr>
            <w:tcW w:type="dxa" w:w="1440"/>
          </w:tcPr>
          <w:p>
            <w:r>
              <w:t>15/10/2024 – 30/04/2025</w:t>
            </w:r>
          </w:p>
        </w:tc>
        <w:tc>
          <w:tcPr>
            <w:tcW w:type="dxa" w:w="1440"/>
          </w:tcPr>
          <w:p>
            <w:r>
              <w:rPr>
                <w:highlight w:val="yellow"/>
              </w:rPr>
              <w:t>rellenar</w:t>
            </w:r>
          </w:p>
        </w:tc>
      </w:tr>
      <w:tr>
        <w:tc>
          <w:tcPr>
            <w:tcW w:type="dxa" w:w="1440"/>
          </w:tcPr>
          <w:p>
            <w:r>
              <w:t>Es tracta de materialitzar el conjunt d´actuacions previstes en el marc del projecte “Peatonalització del Centre Històric de Sant Joan de les Abadesses i finalització de l´eix cívic” presentat al programa del Ministeri de Transició Energètica, ajustant-lo a les condicions patrimonials dels espais i  (lote 1) · exp. X2024000407</w:t>
            </w:r>
          </w:p>
        </w:tc>
        <w:tc>
          <w:tcPr>
            <w:tcW w:type="dxa" w:w="1440"/>
          </w:tcPr>
          <w:p>
            <w:r>
              <w:t>Ajuntament de Sant Joan de les Abadesses</w:t>
            </w:r>
          </w:p>
        </w:tc>
        <w:tc>
          <w:tcPr>
            <w:tcW w:type="dxa" w:w="1440"/>
          </w:tcPr>
          <w:p>
            <w:r>
              <w:t>582.325,42 €</w:t>
            </w:r>
          </w:p>
        </w:tc>
        <w:tc>
          <w:tcPr>
            <w:tcW w:type="dxa" w:w="1440"/>
          </w:tcPr>
          <w:p>
            <w:r/>
          </w:p>
        </w:tc>
        <w:tc>
          <w:tcPr>
            <w:tcW w:type="dxa" w:w="1440"/>
          </w:tcPr>
          <w:p>
            <w:r>
              <w:t>29/04/2024 – 03/02/2025</w:t>
            </w:r>
          </w:p>
        </w:tc>
        <w:tc>
          <w:tcPr>
            <w:tcW w:type="dxa" w:w="1440"/>
          </w:tcPr>
          <w:p>
            <w:r>
              <w:rPr>
                <w:highlight w:val="yellow"/>
              </w:rPr>
              <w:t>rellenar</w:t>
            </w:r>
          </w:p>
        </w:tc>
      </w:tr>
      <w:tr>
        <w:tc>
          <w:tcPr>
            <w:tcW w:type="dxa" w:w="1440"/>
          </w:tcPr>
          <w:p>
            <w:r>
              <w:t>Es tracta de materialitzar el conjunt d´actuacions previstes en el marc del projecte “Peatonalització del Centre Històric de Sant Joan de les Abadesses i finalització de l´eix cívic” presentat al programa del Ministeri de Transició Energètica, ajustant-lo a les condicions patrimonials dels espais i  (lote 2) · exp. X2024000407</w:t>
            </w:r>
          </w:p>
        </w:tc>
        <w:tc>
          <w:tcPr>
            <w:tcW w:type="dxa" w:w="1440"/>
          </w:tcPr>
          <w:p>
            <w:r>
              <w:t>Ajuntament de Sant Joan de les Abadesses</w:t>
            </w:r>
          </w:p>
        </w:tc>
        <w:tc>
          <w:tcPr>
            <w:tcW w:type="dxa" w:w="1440"/>
          </w:tcPr>
          <w:p>
            <w:r>
              <w:t>558.018,55 €</w:t>
            </w:r>
          </w:p>
        </w:tc>
        <w:tc>
          <w:tcPr>
            <w:tcW w:type="dxa" w:w="1440"/>
          </w:tcPr>
          <w:p>
            <w:r/>
          </w:p>
        </w:tc>
        <w:tc>
          <w:tcPr>
            <w:tcW w:type="dxa" w:w="1440"/>
          </w:tcPr>
          <w:p>
            <w:r>
              <w:t>29/04/2024 – 03/02/2025</w:t>
            </w:r>
          </w:p>
        </w:tc>
        <w:tc>
          <w:tcPr>
            <w:tcW w:type="dxa" w:w="1440"/>
          </w:tcPr>
          <w:p>
            <w:r>
              <w:rPr>
                <w:highlight w:val="yellow"/>
              </w:rPr>
              <w:t>rellenar</w:t>
            </w:r>
          </w:p>
        </w:tc>
      </w:tr>
      <w:tr>
        <w:tc>
          <w:tcPr>
            <w:tcW w:type="dxa" w:w="1440"/>
          </w:tcPr>
          <w:p>
            <w:r>
              <w:t>Execució del projecte d'obres de millora d'infrastructures viàries d'accés als nuclis de Vilallonga de Ter · exp. X2024000050</w:t>
            </w:r>
          </w:p>
        </w:tc>
        <w:tc>
          <w:tcPr>
            <w:tcW w:type="dxa" w:w="1440"/>
          </w:tcPr>
          <w:p>
            <w:r>
              <w:t>Ajuntament de Vilallonga de Ter</w:t>
            </w:r>
          </w:p>
        </w:tc>
        <w:tc>
          <w:tcPr>
            <w:tcW w:type="dxa" w:w="1440"/>
          </w:tcPr>
          <w:p>
            <w:r>
              <w:t>98.770,00 €</w:t>
            </w:r>
          </w:p>
        </w:tc>
        <w:tc>
          <w:tcPr>
            <w:tcW w:type="dxa" w:w="1440"/>
          </w:tcPr>
          <w:p>
            <w:r/>
          </w:p>
        </w:tc>
        <w:tc>
          <w:tcPr>
            <w:tcW w:type="dxa" w:w="1440"/>
          </w:tcPr>
          <w:p>
            <w:r>
              <w:t>28/03/2024 – 15/07/2024</w:t>
            </w:r>
          </w:p>
        </w:tc>
        <w:tc>
          <w:tcPr>
            <w:tcW w:type="dxa" w:w="1440"/>
          </w:tcPr>
          <w:p>
            <w:r>
              <w:rPr>
                <w:highlight w:val="yellow"/>
              </w:rPr>
              <w:t>rellenar</w:t>
            </w:r>
          </w:p>
        </w:tc>
      </w:tr>
      <w:tr>
        <w:tc>
          <w:tcPr>
            <w:tcW w:type="dxa" w:w="1440"/>
          </w:tcPr>
          <w:p>
            <w:r>
              <w:t>Adequació i millora del camí de Ribamala (Desglossat Fase I): l’obra abasta un àmbit concret i continu d’acord amb els plànols del projecte, i el pla de treballs previstos per la seva execució defineix una seqüència d’activitats que defineixen un camí crític amb activitats entrelligades entre sí. · exp. X2023000238</w:t>
            </w:r>
          </w:p>
        </w:tc>
        <w:tc>
          <w:tcPr>
            <w:tcW w:type="dxa" w:w="1440"/>
          </w:tcPr>
          <w:p>
            <w:r>
              <w:t>Ajuntament d''Ogassa</w:t>
            </w:r>
          </w:p>
        </w:tc>
        <w:tc>
          <w:tcPr>
            <w:tcW w:type="dxa" w:w="1440"/>
          </w:tcPr>
          <w:p>
            <w:r>
              <w:t>99.917,36 €</w:t>
            </w:r>
          </w:p>
        </w:tc>
        <w:tc>
          <w:tcPr>
            <w:tcW w:type="dxa" w:w="1440"/>
          </w:tcPr>
          <w:p>
            <w:r/>
          </w:p>
        </w:tc>
        <w:tc>
          <w:tcPr>
            <w:tcW w:type="dxa" w:w="1440"/>
          </w:tcPr>
          <w:p>
            <w:r>
              <w:t>28/03/2024 – 28/05/2024</w:t>
            </w:r>
          </w:p>
        </w:tc>
        <w:tc>
          <w:tcPr>
            <w:tcW w:type="dxa" w:w="1440"/>
          </w:tcPr>
          <w:p>
            <w:r>
              <w:rPr>
                <w:highlight w:val="yellow"/>
              </w:rPr>
              <w:t>rellenar</w:t>
            </w:r>
          </w:p>
        </w:tc>
      </w:tr>
      <w:tr>
        <w:tc>
          <w:tcPr>
            <w:tcW w:type="dxa" w:w="1440"/>
          </w:tcPr>
          <w:p>
            <w:r>
              <w:t>És objecte d'aquest contracte l'execució del Projecte d'obra d'adequació del tram urbà per a facilitar la connexió de la Via Romana i la Via Verda a Sant Pau de Segúries. Aquest Projecte ha estat aprovat per Decret de la presidència de data 12 d'agost de 2022 (Exp. 1706/2022).</w:t>
              <w:br/>
              <w:t>El detall de les obres · exp. 2326/2022</w:t>
            </w:r>
          </w:p>
        </w:tc>
        <w:tc>
          <w:tcPr>
            <w:tcW w:type="dxa" w:w="1440"/>
          </w:tcPr>
          <w:p>
            <w:r>
              <w:t>Consell Comarcal del Ripollès</w:t>
            </w:r>
          </w:p>
        </w:tc>
        <w:tc>
          <w:tcPr>
            <w:tcW w:type="dxa" w:w="1440"/>
          </w:tcPr>
          <w:p>
            <w:r>
              <w:t>270.042,03 €</w:t>
            </w:r>
          </w:p>
        </w:tc>
        <w:tc>
          <w:tcPr>
            <w:tcW w:type="dxa" w:w="1440"/>
          </w:tcPr>
          <w:p>
            <w:r/>
          </w:p>
        </w:tc>
        <w:tc>
          <w:tcPr>
            <w:tcW w:type="dxa" w:w="1440"/>
          </w:tcPr>
          <w:p>
            <w:r>
              <w:t>28/04/2023 – 28/09/2023</w:t>
            </w:r>
          </w:p>
        </w:tc>
        <w:tc>
          <w:tcPr>
            <w:tcW w:type="dxa" w:w="1440"/>
          </w:tcPr>
          <w:p>
            <w:r>
              <w:rPr>
                <w:highlight w:val="yellow"/>
              </w:rPr>
              <w:t>rellenar</w:t>
            </w:r>
          </w:p>
        </w:tc>
      </w:tr>
    </w:tbl>
    <w:p/>
    <w:p>
      <w:r>
        <w:rPr>
          <w:b/>
        </w:rPr>
        <w:t>Importe adjudicado en el periodo: 3.537.769,07 € sin IVA, en 15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JOSEP VILANOVA SA, con NIF A17444092, adjudicataria del contrato «Acuerdo marco para la ejecución de emulsiones bituminosas y mezclas bituminosas en caliente en el ámbito territorial de la gerencia de Cataluña durante los años 2024-2026.», expediente TSA0077507, adjudicado el 04/06/2024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06/05/2024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Castellfollit de la Roca</w:t>
      </w:r>
    </w:p>
    <w:p>
      <w:r>
        <w:t>JOSEP VILANOVA SA, con NIF A17444092, adjudicataria del contrato «El contracte té per objecte l’execució de les obres d’urbanització del carrer de connexió entre la Ctra. de Girona, 10 i el Carrer del Pont, de Castellfollit de la Roca (fase 1).</w:t>
        <w:br/>
        <w:br/>
        <w:t xml:space="preserve">Aquestes obres queden definides en el projecte executiu d’urbanització del carrer de connexió entre la Ctra. de Girona i», expediente X2026000284, adjudicado el …… por 200.528,92 €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23/09/2026 a 23/03/2027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 la Garrotxa</w:t>
      </w:r>
    </w:p>
    <w:p>
      <w:r>
        <w:t xml:space="preserve">JOSEP VILANOVA SA, con NIF A17444092, adjudicataria del contrato «Contractació de les obres dels projectes d’arranjament i millora del camí de Xenacs (TM de Les Preses) i camí de la Pinya al Veïnat nou (TM de la Vall d’en Bas), inclosos en la subvenció atorgada pel Departament de Territori, Habitatge i Transició ecològica, per a actuacions de millora i manteniment», lote 1, expediente X2026000849, adjudicado el …… por 214.669,45 €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09/07/2026 a 23/09/2026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d'Olot</w:t>
      </w:r>
    </w:p>
    <w:p>
      <w:r>
        <w:t>JOSEP VILANOVA SA, con NIF A17444092, adjudicataria del contrato «L’objecte de la present contractació és l’execució les obres d’urbanització de l’aparcament d’ús públic en la parcel.la amb qualificació d’equipament sociosanitari (clau 4.3.a) situada a l’encreuament dels carrers Abad Racimir i Remences, vinculat al CAP de Sant Miquel.</w:t>
        <w:br/>
        <w:t>Les obres objecte del contracte es defineixen en el ’projecte d’urbanització d’un aparcament d’ús públic en la parcel.la amb qualificació d’equipament sociosanitari (clau 4.3.a) situada a l’encreuament dels carrers Abad Racimir i Remences, vinculat al CAP en projecte al barri de Sant Miquel’,</w:t>
        <w:br/>
        <w:t xml:space="preserve">L’aparcament a urbanitzar se situa en ‘encreuament entre els carrers Remences i Abad Racimir d’aquesta ciutat, adjacent a l’edifici del nou Cap de Sant Miquel.», expediente CCS12025000080, adjudicado el …… por 188.248,63 €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28/01/2026 a 28/09/2026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Joan de les Abadesses</w:t>
      </w:r>
    </w:p>
    <w:p>
      <w:r>
        <w:t xml:space="preserve">JOSEP VILANOVA SA, con NIF A17444092, adjudicataria del contrato «L'objecteés la millora del tram de l’avinguda Comte Guifré i de la seva connexió amb la Carretera N-260. Les obres projectades s'orienten a pacificar el carrer, reduint la càrrega de trànsit rodat i incrementant les condicions per a l'ús dels vianants. A més, es considera de vital importància adequar la connexió amb la Carretera N-260, ja que l'encreuament entre les dues vies suposa un punt de risc tant per als vianants com per als conductors.», expediente X2025002153, adjudicado el …… por 159.922,20 €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16/01/2026 a 16/07/2026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d'Olot</w:t>
      </w:r>
    </w:p>
    <w:p>
      <w:r>
        <w:t xml:space="preserve">JOSEP VILANOVA SA, con NIF A17444092, adjudicataria del contrato «L’objecte de la present contractació és l’execució les obres d’obres de millora dels passeigs, zones d’estar i horts a l’illa de les Mates, fase 1.», expediente CCS12025000071, adjudicado el …… por 295.749,55 €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10/01/2026 a 10/06/2026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Molló</w:t>
      </w:r>
    </w:p>
    <w:p>
      <w:r>
        <w:t xml:space="preserve">JOSEP VILANOVA SA, con NIF A17444092, adjudicataria del contrato «L’objecte del contracte consisteix en la realització de les obres necessàries per la urbanització del sector PAU 6 Àmbit 2 al terme municipal de Molló, d’acord amb el Projecte redactat per l’arquitecte tècnic Sr. Joan Carles Grifell d’Estudi Tècnic de Construcció, SLP.», expediente X2025000346, adjudicado el …… por 498.000,00 €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02/06/2025 a 02/02/2026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la Vall de Bianya</w:t>
      </w:r>
    </w:p>
    <w:p>
      <w:r>
        <w:t xml:space="preserve">JOSEP VILANOVA SA, con NIF A17444092, adjudicataria del contrato «Estabilització talús de la carretera de Capsec,a la zona de Maians», expediente X2025000295, adjudicado el …… por 145.683,31 €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26/06/2025 a 26/09/2025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 la Garrotxa</w:t>
      </w:r>
    </w:p>
    <w:p>
      <w:r>
        <w:t xml:space="preserve">JOSEP VILANOVA SA, con NIF A17444092, adjudicataria del contrato «Realització de les obres necessàries per evitar o reduir les pèrdues de lixiviat cap al medi i eliminar qualsevol possible catàstrofe natural cap al medi o les persones, a conseqüència de l’episodi de llevantada ocorregut el passat 11 de març de 2025. Concretament: - Construcció d’una petita represa», expediente X2025000604_1, adjudicado el …… por 9.530,00 €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13/03/2025 a 12/04/2025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Ripollès</w:t>
      </w:r>
    </w:p>
    <w:p>
      <w:r>
        <w:t xml:space="preserve">JOSEP VILANOVA SA, con NIF A17444092, adjudicataria del contrato «És objecte d’aquest contracte l’execució de les obres del Projecte d’obra i adequació del tram urbà de la carretera i d’accés al nou aparcament i àrea d’acollida de visitants del Camp de la Vila de Camprodon.», expediente 1691/2024, adjudicado el …… por 216.363,64 €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15/10/2024 a 30/04/2025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Joan de les Abadesses</w:t>
      </w:r>
    </w:p>
    <w:p>
      <w:r>
        <w:t xml:space="preserve">JOSEP VILANOVA SA, con NIF A17444092, adjudicataria del contrato «Es tracta de materialitzar el conjunt d´actuacions previstes en el marc del projecte “Peatonalització del Centre Històric de Sant Joan de les Abadesses i finalització de l´eix cívic” presentat al programa del Ministeri de Transició Energètica, ajustant-lo a les condicions patrimonials dels espais i », lote 1, expediente X2024000407, adjudicado el …… por 582.325,42 €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29/04/2024 a 03/02/2025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Joan de les Abadesses</w:t>
      </w:r>
    </w:p>
    <w:p>
      <w:r>
        <w:t xml:space="preserve">JOSEP VILANOVA SA, con NIF A17444092, adjudicataria del contrato «Es tracta de materialitzar el conjunt d´actuacions previstes en el marc del projecte “Peatonalització del Centre Històric de Sant Joan de les Abadesses i finalització de l´eix cívic” presentat al programa del Ministeri de Transició Energètica, ajustant-lo a les condicions patrimonials dels espais i », lote 2, expediente X2024000407, adjudicado el …… por 558.018,55 €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29/04/2024 a 03/02/2025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Vilallonga de Ter</w:t>
      </w:r>
    </w:p>
    <w:p>
      <w:r>
        <w:t xml:space="preserve">JOSEP VILANOVA SA, con NIF A17444092, adjudicataria del contrato «Execució del projecte d'obres de millora d'infrastructures viàries d'accés als nuclis de Vilallonga de Ter», expediente X2024000050, adjudicado el …… por 98.770,00 €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28/03/2024 a 15/07/2024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d''Ogassa</w:t>
      </w:r>
    </w:p>
    <w:p>
      <w:r>
        <w:t xml:space="preserve">JOSEP VILANOVA SA, con NIF A17444092, adjudicataria del contrato «Adequació i millora del camí de Ribamala (Desglossat Fase I): l’obra abasta un àmbit concret i continu d’acord amb els plànols del projecte, i el pla de treballs previstos per la seva execució defineix una seqüència d’activitats que defineixen un camí crític amb activitats entrelligades entre sí.», expediente X2023000238, adjudicado el …… por 99.917,36 €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28/03/2024 a 28/05/2024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Ripollès</w:t>
      </w:r>
    </w:p>
    <w:p>
      <w:r>
        <w:t>JOSEP VILANOVA SA, con NIF A17444092, adjudicataria del contrato «És objecte d'aquest contracte l'execució del Projecte d'obra d'adequació del tram urbà per a facilitar la connexió de la Via Romana i la Via Verda a Sant Pau de Segúries. Aquest Projecte ha estat aprovat per Decret de la presidència de data 12 d'agost de 2022 (Exp. 1706/2022).</w:t>
        <w:br/>
        <w:t xml:space="preserve">El detall de les obres», expediente 2326/2022, adjudicado el …… por 270.042,03 €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28/04/2023 a 28/09/2023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