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JESUS POMBO FERIAS Y EVENTOS S.L.</w:t>
      </w:r>
    </w:p>
    <w:p>
      <w:r>
        <w:t>NIF B09889890.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