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INSTALACIONES BONED BRACO, S.L.</w:t>
      </w:r>
    </w:p>
    <w:p>
      <w:r>
        <w:t>NIF B22430656.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Camión Grúa Para Trabajos De Mantenimiento Eléctrico En Altura · exp. HSK-14/2026</w:t>
            </w:r>
          </w:p>
        </w:tc>
        <w:tc>
          <w:tcPr>
            <w:tcW w:type="dxa" w:w="1440"/>
          </w:tcPr>
          <w:p>
            <w:r>
              <w:t>Aena. Dirección del Aeropuerto de Huesca-Pirineos · NIF A86212420</w:t>
            </w:r>
          </w:p>
        </w:tc>
        <w:tc>
          <w:tcPr>
            <w:tcW w:type="dxa" w:w="1440"/>
          </w:tcPr>
          <w:p>
            <w:r>
              <w:t>2.452,00 €</w:t>
            </w:r>
          </w:p>
        </w:tc>
        <w:tc>
          <w:tcPr>
            <w:tcW w:type="dxa" w:w="1440"/>
          </w:tcPr>
          <w:p>
            <w:r>
              <w:t>15/09/2026</w:t>
            </w:r>
          </w:p>
        </w:tc>
        <w:tc>
          <w:tcPr>
            <w:tcW w:type="dxa" w:w="1440"/>
          </w:tcPr>
          <w:p>
            <w:r>
              <w:t>16/09/2026 – 06/10/2026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Reparación De Corona En Torre Mega · exp. HSK-26/2025</w:t>
            </w:r>
          </w:p>
        </w:tc>
        <w:tc>
          <w:tcPr>
            <w:tcW w:type="dxa" w:w="1440"/>
          </w:tcPr>
          <w:p>
            <w:r>
              <w:t>Aena. Dirección del Aeropuerto de Huesca-Pirineos · NIF A86212420</w:t>
            </w:r>
          </w:p>
        </w:tc>
        <w:tc>
          <w:tcPr>
            <w:tcW w:type="dxa" w:w="1440"/>
          </w:tcPr>
          <w:p>
            <w:r>
              <w:t>5.598,58 €</w:t>
            </w:r>
          </w:p>
        </w:tc>
        <w:tc>
          <w:tcPr>
            <w:tcW w:type="dxa" w:w="1440"/>
          </w:tcPr>
          <w:p>
            <w:r>
              <w:t>05/08/2025</w:t>
            </w:r>
          </w:p>
        </w:tc>
        <w:tc>
          <w:tcPr>
            <w:tcW w:type="dxa" w:w="1440"/>
          </w:tcPr>
          <w:p>
            <w:r>
              <w:t>06/08/2025 – 26/08/2025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8.050,58 €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Huesca-Pirineos (NIF A86212420)</w:t>
      </w:r>
    </w:p>
    <w:p>
      <w:r>
        <w:t xml:space="preserve">INSTALACIONES BONED BRACO, S.L., con NIF B22430656, adjudicataria del contrato «Servicio De Camión Grúa Para Trabajos De Mantenimiento Eléctrico En Altura», expediente HSK-14/2026, adjudicado el 15/09/2026 por 2.452,00 €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16/09/2026 a 06/10/2026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Huesca-Pirineos (NIF A86212420)</w:t>
      </w:r>
    </w:p>
    <w:p>
      <w:r>
        <w:t xml:space="preserve">INSTALACIONES BONED BRACO, S.L., con NIF B22430656, adjudicataria del contrato «Servicio De Reparación De Corona En Torre Mega», expediente HSK-26/2025, adjudicado el 05/08/2025 por 5.598,58 €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06/08/2025 a 26/08/2025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