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Innovaris S.L</w:t>
      </w:r>
    </w:p>
    <w:p>
      <w:r>
        <w:t>NIF B38820452.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Servicios de asesoría para la redacción y confección de las memorias de sostenibilidad y gobierno corporativo para la Mutua de Accidentes de Canarias, Mutua Colaboradora con la Seguridad Social nº 272. · exp. 2025/0000000172</w:t>
            </w:r>
          </w:p>
        </w:tc>
        <w:tc>
          <w:tcPr>
            <w:tcW w:type="dxa" w:w="1440"/>
          </w:tcPr>
          <w:p>
            <w:r>
              <w:t>Mutua de Accidentes de Canarias · NIF G38303525</w:t>
            </w:r>
          </w:p>
        </w:tc>
        <w:tc>
          <w:tcPr>
            <w:tcW w:type="dxa" w:w="1440"/>
          </w:tcPr>
          <w:p>
            <w:r>
              <w:t>22.470,00 €</w:t>
            </w:r>
          </w:p>
        </w:tc>
        <w:tc>
          <w:tcPr>
            <w:tcW w:type="dxa" w:w="1440"/>
          </w:tcPr>
          <w:p>
            <w:r>
              <w:t>18/11/2025</w:t>
            </w:r>
          </w:p>
        </w:tc>
        <w:tc>
          <w:tcPr>
            <w:tcW w:type="dxa" w:w="1440"/>
          </w:tcPr>
          <w:p>
            <w:r>
              <w:t>18/12/2025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Elaboración del Plan Integral de Atención a las personas mayores de</w:t>
              <w:br/>
              <w:br/>
              <w:t>Tenerife, a través de un proceso de participación ciudadana, y el diseño, elaboración y</w:t>
              <w:br/>
              <w:br/>
              <w:t>ejecución de un Plan de comunicación y de campaña para la cobertura, comunicación y</w:t>
              <w:br/>
              <w:br/>
              <w:t>publicidad del mismo. (lote 1) · exp. E2022000541</w:t>
            </w:r>
          </w:p>
        </w:tc>
        <w:tc>
          <w:tcPr>
            <w:tcW w:type="dxa" w:w="1440"/>
          </w:tcPr>
          <w:p>
            <w:r>
              <w:t>Consejo de Gobierno Insular del Cabildo Insular de Tenerife · NIF P3800001D</w:t>
            </w:r>
          </w:p>
        </w:tc>
        <w:tc>
          <w:tcPr>
            <w:tcW w:type="dxa" w:w="1440"/>
          </w:tcPr>
          <w:p>
            <w:r>
              <w:t>114.480,00 €</w:t>
            </w:r>
          </w:p>
        </w:tc>
        <w:tc>
          <w:tcPr>
            <w:tcW w:type="dxa" w:w="1440"/>
          </w:tcPr>
          <w:p>
            <w:r>
              <w:t>14/03/2023</w:t>
            </w:r>
          </w:p>
        </w:tc>
        <w:tc>
          <w:tcPr>
            <w:tcW w:type="dxa" w:w="1440"/>
          </w:tcPr>
          <w:p>
            <w:r>
              <w:t>12/04/2023 – 12/04/2024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136.950,00 € sin IVA, en 2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Mutua de Accidentes de Canarias (NIF G38303525)</w:t>
      </w:r>
    </w:p>
    <w:p>
      <w:r>
        <w:t xml:space="preserve">Innovaris S.L, con NIF B38820452, adjudicataria del contrato «Servicios de asesoría para la redacción y confección de las memorias de sostenibilidad y gobierno corporativo para la Mutua de Accidentes de Canarias, Mutua Colaboradora con la Seguridad Social nº 272.», expediente 2025/0000000172, adjudicado el 18/11/2025 por 22.470,00 €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18/12/2025 a 18/12/2027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Consejo de Gobierno Insular del Cabildo Insular de Tenerife (NIF P3800001D)</w:t>
      </w:r>
    </w:p>
    <w:p>
      <w:r>
        <w:t>Innovaris S.L, con NIF B38820452, adjudicataria del contrato «Elaboración del Plan Integral de Atención a las personas mayores de</w:t>
        <w:br/>
        <w:br/>
        <w:t>Tenerife, a través de un proceso de participación ciudadana, y el diseño, elaboración y</w:t>
        <w:br/>
        <w:br/>
        <w:t>ejecución de un Plan de comunicación y de campaña para la cobertura, comunicación y</w:t>
        <w:br/>
        <w:br/>
        <w:t xml:space="preserve">publicidad del mismo.», lote 1, expediente E2022000541, adjudicado el 14/03/2023 por 114.480,00 €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12/04/2023 a 12/04/2024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