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INNOVACION Y CONTROL DE LA ENERGIA SA</w:t>
      </w:r>
    </w:p>
    <w:p>
      <w:r>
        <w:t>NIF A59345421.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Migración cuadros de control y medida en sistema producción agua de climatización · exp. S-06520-2024</w:t>
            </w:r>
          </w:p>
        </w:tc>
        <w:tc>
          <w:tcPr>
            <w:tcW w:type="dxa" w:w="1440"/>
          </w:tcPr>
          <w:p>
            <w:r>
              <w:t>Dirección de Compras de la Corporación de Radio y Televisión Española S.A. · NIF A84818558</w:t>
            </w:r>
          </w:p>
        </w:tc>
        <w:tc>
          <w:tcPr>
            <w:tcW w:type="dxa" w:w="1440"/>
          </w:tcPr>
          <w:p>
            <w:r>
              <w:t>12.586,00 €</w:t>
            </w:r>
          </w:p>
        </w:tc>
        <w:tc>
          <w:tcPr>
            <w:tcW w:type="dxa" w:w="1440"/>
          </w:tcPr>
          <w:p>
            <w:r>
              <w:t>19/02/2025</w:t>
            </w:r>
          </w:p>
        </w:tc>
        <w:tc>
          <w:tcPr>
            <w:tcW w:type="dxa" w:w="1440"/>
          </w:tcPr>
          <w:p>
            <w:r>
              <w:t>19/03/2025 – 14/01/2026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12.586,00 €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de Compras de la Corporación de Radio y Televisión Española S.A. (NIF A84818558)</w:t>
      </w:r>
    </w:p>
    <w:p>
      <w:r>
        <w:t xml:space="preserve">INNOVACION Y CONTROL DE LA ENERGIA SA, con NIF A59345421, adjudicataria del contrato «Migración cuadros de control y medida en sistema producción agua de climatización», expediente S-06520-2024, adjudicado el 19/02/2025 por 12.586,00 €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19/03/2025 a 14/01/2026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