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IMSEMA INSTALACIONES SL</w:t>
      </w:r>
    </w:p>
    <w:p>
      <w:r>
        <w:t>NIF B91942565. Contratos públicos adjudicados en los cinco últimos años (obras), del 06/11/2021 al 06/11/2026,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obras en lotes, necesarios para la ejecución por administración directa de los proyectos, con número de expedientes 4106922 C03 y D01, incluidos en el Programa de Fomento de Empleo Agrario 2023 (Garantía de Rentas y Empleo Estable) por el Ayuntamiento de Los Palacios y Villafranca, a tra (lote 1) · exp. 21625/2024</w:t>
            </w:r>
          </w:p>
        </w:tc>
        <w:tc>
          <w:tcPr>
            <w:tcW w:type="dxa" w:w="1440"/>
          </w:tcPr>
          <w:p>
            <w:r>
              <w:t>Ayuntamiento de Los Palacios y Villafranca · NIF P4106900F</w:t>
            </w:r>
          </w:p>
        </w:tc>
        <w:tc>
          <w:tcPr>
            <w:tcW w:type="dxa" w:w="1440"/>
          </w:tcPr>
          <w:p>
            <w:r>
              <w:t>17.300,00 €</w:t>
            </w:r>
          </w:p>
        </w:tc>
        <w:tc>
          <w:tcPr>
            <w:tcW w:type="dxa" w:w="1440"/>
          </w:tcPr>
          <w:p>
            <w:r>
              <w:t>19/12/2024</w:t>
            </w:r>
          </w:p>
        </w:tc>
        <w:tc>
          <w:tcPr>
            <w:tcW w:type="dxa" w:w="1440"/>
          </w:tcPr>
          <w:p>
            <w:r>
              <w:t>19/01/2025 – 19/02/2025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“Instalación de sistemas de automatización para los cabezales de riego de cerverola y pla de pinar, t.m. de vall d’uixó” para la obra “proyecto de instalación de bombeos solares para mejorar la eficiencia energética y reducir la sobreexplotación de acuíferos deficitarios, en el t.m. de vall d’uixó (Castellón)”. · exp. TSA0073368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44.319,38 €</w:t>
            </w:r>
          </w:p>
        </w:tc>
        <w:tc>
          <w:tcPr>
            <w:tcW w:type="dxa" w:w="1440"/>
          </w:tcPr>
          <w:p>
            <w:r>
              <w:t>30/08/2022</w:t>
            </w:r>
          </w:p>
        </w:tc>
        <w:tc>
          <w:tcPr>
            <w:tcW w:type="dxa" w:w="1440"/>
          </w:tcPr>
          <w:p>
            <w:r>
              <w:t>07/09/2022 – 07/03/2023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61.619,38 €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Los Palacios y Villafranca (NIF P4106900F)</w:t>
      </w:r>
    </w:p>
    <w:p>
      <w:r>
        <w:t xml:space="preserve">IMSEMA INSTALACIONES SL, con NIF B91942565, adjudicataria del contrato «Contrato de obras en lotes, necesarios para la ejecución por administración directa de los proyectos, con número de expedientes 4106922 C03 y D01, incluidos en el Programa de Fomento de Empleo Agrario 2023 (Garantía de Rentas y Empleo Estable) por el Ayuntamiento de Los Palacios y Villafranca, a tra», lote 1, expediente 21625/2024, adjudicado el 19/12/2024 por 17.300,00 €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19/01/2025 a 19/02/2025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IMSEMA INSTALACIONES SL, con NIF B91942565, adjudicataria del contrato «“Instalación de sistemas de automatización para los cabezales de riego de cerverola y pla de pinar, t.m. de vall d’uixó” para la obra “proyecto de instalación de bombeos solares para mejorar la eficiencia energética y reducir la sobreexplotación de acuíferos deficitarios, en el t.m. de vall d’uixó (Castellón)”.», expediente TSA0073368, adjudicado el 30/08/2022 por 44.319,38 €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07/09/2022 a 07/03/2023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