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SEMA INSTALACIONES SL</w:t>
      </w:r>
    </w:p>
    <w:p>
      <w:r>
        <w:t>NIF B91942565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