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IMPACT HUB BARCELONA,S.L.</w:t>
      </w:r>
    </w:p>
    <w:p>
      <w:r>
        <w:t>NIF B67545046.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