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IAMCAD TECNOLOGÍA S.L</w:t>
      </w:r>
    </w:p>
    <w:p>
      <w:r>
        <w:t>NIF B88281456.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Actualización y mantenimiento multianual de las tres licencias del software CAM para los centros de mecanizado de precisión del centro de desarrollos tecnológicos (Observatorio de Yebes) · exp. 2026-1718007</w:t>
            </w:r>
          </w:p>
        </w:tc>
        <w:tc>
          <w:tcPr>
            <w:tcW w:type="dxa" w:w="1440"/>
          </w:tcPr>
          <w:p>
            <w:r>
              <w:t>Dirección General del Instituto Geográfico Nacional · NIF S2811003I</w:t>
            </w:r>
          </w:p>
        </w:tc>
        <w:tc>
          <w:tcPr>
            <w:tcW w:type="dxa" w:w="1440"/>
          </w:tcPr>
          <w:p>
            <w:r>
              <w:t>26.500,00 €</w:t>
            </w:r>
          </w:p>
        </w:tc>
        <w:tc>
          <w:tcPr>
            <w:tcW w:type="dxa" w:w="1440"/>
          </w:tcPr>
          <w:p>
            <w:r>
              <w:t>21/05/2026</w:t>
            </w:r>
          </w:p>
        </w:tc>
        <w:tc>
          <w:tcPr>
            <w:tcW w:type="dxa" w:w="1440"/>
          </w:tcPr>
          <w:p>
            <w:r>
              <w:t>21/06/2026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Actualización de la licencia Sim N03130 MASTERCAM para  fresadoras 3D y máquinas de hilo del taller de la Unidad de Fabricación y Apoyo a I+D del CIEMAT · exp. 303321</w:t>
            </w:r>
          </w:p>
        </w:tc>
        <w:tc>
          <w:tcPr>
            <w:tcW w:type="dxa" w:w="1440"/>
          </w:tcPr>
          <w:p>
            <w:r>
              <w:t>Secretaría General del Centro de Investigaciones Energéticas, Medioambientales y Tecnológicas (CIEMAT) · NIF Q2820002J</w:t>
            </w:r>
          </w:p>
        </w:tc>
        <w:tc>
          <w:tcPr>
            <w:tcW w:type="dxa" w:w="1440"/>
          </w:tcPr>
          <w:p>
            <w:r>
              <w:t>45.800,00 €</w:t>
            </w:r>
          </w:p>
        </w:tc>
        <w:tc>
          <w:tcPr>
            <w:tcW w:type="dxa" w:w="1440"/>
          </w:tcPr>
          <w:p>
            <w:r>
              <w:t>06/07/2025</w:t>
            </w:r>
          </w:p>
        </w:tc>
        <w:tc>
          <w:tcPr>
            <w:tcW w:type="dxa" w:w="1440"/>
          </w:tcPr>
          <w:p>
            <w:r>
              <w:t>06/08/2025 – 11/08/2025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72.300,00 €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Instituto Geográfico Nacional (NIF S2811003I)</w:t>
      </w:r>
    </w:p>
    <w:p>
      <w:r>
        <w:t xml:space="preserve">IAMCAD TECNOLOGÍA S.L, con NIF B88281456, adjudicataria del contrato «Actualización y mantenimiento multianual de las tres licencias del software CAM para los centros de mecanizado de precisión del centro de desarrollos tecnológicos (Observatorio de Yebes)», expediente 2026-1718007, adjudicado el 21/05/2026 por 26.500,00 €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21/06/2026 a 21/06/2030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General del Centro de Investigaciones Energéticas, Medioambientales y Tecnológicas (CIEMAT) (NIF Q2820002J)</w:t>
      </w:r>
    </w:p>
    <w:p>
      <w:r>
        <w:t xml:space="preserve">IAMCAD TECNOLOGÍA S.L, con NIF B88281456, adjudicataria del contrato «Actualización de la licencia Sim N03130 MASTERCAM para  fresadoras 3D y máquinas de hilo del taller de la Unidad de Fabricación y Apoyo a I+D del CIEMAT», expediente 303321, adjudicado el 06/07/2025 por 45.800,00 €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06/08/2025 a 11/08/2025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