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HOSTELERIA DE INSERCION, S.L.</w:t>
      </w:r>
    </w:p>
    <w:p>
      <w:r>
        <w:t>NIF B02504959.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