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HOSTELERIA DE INSERCION, S.L.</w:t>
      </w:r>
    </w:p>
    <w:p>
      <w:r>
        <w:t>NIF B02504959.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elaboración de comidas en el Centro de Atención Integral a Víctimas de Violencia de Género (CAIVVG). exp 62-2025 · exp. 1443388F</w:t>
            </w:r>
          </w:p>
        </w:tc>
        <w:tc>
          <w:tcPr>
            <w:tcW w:type="dxa" w:w="1440"/>
          </w:tcPr>
          <w:p>
            <w:r>
              <w:t>Ayuntamiento de Albacete · NIF P0200300B</w:t>
            </w:r>
          </w:p>
        </w:tc>
        <w:tc>
          <w:tcPr>
            <w:tcW w:type="dxa" w:w="1440"/>
          </w:tcPr>
          <w:p>
            <w:r>
              <w:t>120.000,00 €</w:t>
            </w:r>
          </w:p>
        </w:tc>
        <w:tc>
          <w:tcPr>
            <w:tcW w:type="dxa" w:w="1440"/>
          </w:tcPr>
          <w:p>
            <w:r>
              <w:t>09/01/2026</w:t>
            </w:r>
          </w:p>
        </w:tc>
        <w:tc>
          <w:tcPr>
            <w:tcW w:type="dxa" w:w="1440"/>
          </w:tcPr>
          <w:p>
            <w:r>
              <w:t>09/02/2026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120.000,00 €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Albacete (NIF P0200300B)</w:t>
      </w:r>
    </w:p>
    <w:p>
      <w:r>
        <w:t xml:space="preserve">HOSTELERIA DE INSERCION, S.L., con NIF B02504959, adjudicataria del contrato «Servicio de elaboración de comidas en el Centro de Atención Integral a Víctimas de Violencia de Género (CAIVVG). exp 62-2025», expediente 1443388F, adjudicado el 09/01/2026 por 120.000,00 €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09/02/2026 a 09/02/2028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