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GUARDESA DE INSTALACIONES, S.L.</w:t>
      </w:r>
    </w:p>
    <w:p>
      <w:r>
        <w:t>NIF B72903180.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