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Green Tea Architects Design Studio</w:t>
      </w:r>
    </w:p>
    <w:p>
      <w:r>
        <w:t>NIF W0275474E.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redacción del proyecto y dirección de obra para la rehabilitación de la casa de la juventud, 2 lotes (lote 3) · exp. 43194/2022</w:t>
            </w:r>
          </w:p>
        </w:tc>
        <w:tc>
          <w:tcPr>
            <w:tcW w:type="dxa" w:w="1440"/>
          </w:tcPr>
          <w:p>
            <w:r>
              <w:t>Ayuntamiento de Arrecife · NIF P3500400A</w:t>
            </w:r>
          </w:p>
        </w:tc>
        <w:tc>
          <w:tcPr>
            <w:tcW w:type="dxa" w:w="1440"/>
          </w:tcPr>
          <w:p>
            <w:r>
              <w:t>15.950,00 €</w:t>
            </w:r>
          </w:p>
        </w:tc>
        <w:tc>
          <w:tcPr>
            <w:tcW w:type="dxa" w:w="1440"/>
          </w:tcPr>
          <w:p>
            <w:r>
              <w:t>18/12/2023</w:t>
            </w:r>
          </w:p>
        </w:tc>
        <w:tc>
          <w:tcPr>
            <w:tcW w:type="dxa" w:w="1440"/>
          </w:tcPr>
          <w:p>
            <w:r>
              <w:t>18/01/2024 – 18/07/2024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15.950,00 €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Arrecife (NIF P3500400A)</w:t>
      </w:r>
    </w:p>
    <w:p>
      <w:r>
        <w:t xml:space="preserve">Green Tea Architects Design Studio, con NIF W0275474E, adjudicataria del contrato «Servicio de redacción del proyecto y dirección de obra para la rehabilitación de la casa de la juventud, 2 lotes», lote 3, expediente 43194/2022, adjudicado el 18/12/2023 por 15.950,00 €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18/01/2024 a 18/07/2024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