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 León, S.L.U</w:t>
      </w:r>
    </w:p>
    <w:p>
      <w:r>
        <w:t>NIF B24710758.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