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GLOBAL ARGENTI, S.L.</w:t>
      </w:r>
    </w:p>
    <w:p>
      <w:r>
        <w:t>NIF B19313188.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“Suministro por lotes de los materiales deportivos para el mantenimiento y dotación de las instalaciones deportivas y de las escuelas y cursos deportivos del Ayuntamiento de El Casar”. · exp. 3263/2024</w:t>
            </w:r>
          </w:p>
        </w:tc>
        <w:tc>
          <w:tcPr>
            <w:tcW w:type="dxa" w:w="1440"/>
          </w:tcPr>
          <w:p>
            <w:r>
              <w:t>Ayuntamiento de El Casar · NIF P1908500J</w:t>
            </w:r>
          </w:p>
        </w:tc>
        <w:tc>
          <w:tcPr>
            <w:tcW w:type="dxa" w:w="1440"/>
          </w:tcPr>
          <w:p>
            <w:r>
              <w:t>3.750,00 €</w:t>
            </w:r>
          </w:p>
        </w:tc>
        <w:tc>
          <w:tcPr>
            <w:tcW w:type="dxa" w:w="1440"/>
          </w:tcPr>
          <w:p>
            <w:r>
              <w:t>14/11/2024</w:t>
            </w:r>
          </w:p>
        </w:tc>
        <w:tc>
          <w:tcPr>
            <w:tcW w:type="dxa" w:w="1440"/>
          </w:tcPr>
          <w:p>
            <w:r>
              <w:t>14/12/2024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3.750,00 €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El Casar (NIF P1908500J)</w:t>
      </w:r>
    </w:p>
    <w:p>
      <w:r>
        <w:t xml:space="preserve">GLOBAL ARGENTI, S.L., con NIF B19313188, adjudicataria del contrato «“Suministro por lotes de los materiales deportivos para el mantenimiento y dotación de las instalaciones deportivas y de las escuelas y cursos deportivos del Ayuntamiento de El Casar”.», expediente 3263/2024, adjudicado el 14/11/2024 por 3.750,00 €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14/12/2024 a 14/12/2026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