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GENOS CLOUD SERVICES, SL</w:t>
      </w:r>
    </w:p>
    <w:p>
      <w:r>
        <w:t>NIF B63467708.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software para la reserva de puestos de trabajo para el Barcelona Supercomputing Center – Centro Nacional de Supercomputación (BSC-CNS) · exp. PR1CONSU02023044OP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22.572,00 €</w:t>
            </w:r>
          </w:p>
        </w:tc>
        <w:tc>
          <w:tcPr>
            <w:tcW w:type="dxa" w:w="1440"/>
          </w:tcPr>
          <w:p>
            <w:r>
              <w:t>01/07/2026</w:t>
            </w:r>
          </w:p>
        </w:tc>
        <w:tc>
          <w:tcPr>
            <w:tcW w:type="dxa" w:w="1440"/>
          </w:tcPr>
          <w:p>
            <w:r>
              <w:t>02/07/2026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software para la reserva de puestos de trabajo para el Barcelona Supercomputing Center – Centro Nacional de Supercomputación (BSC-CNS). · exp. CONSU02023044OP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11.286,00 €</w:t>
            </w:r>
          </w:p>
        </w:tc>
        <w:tc>
          <w:tcPr>
            <w:tcW w:type="dxa" w:w="1440"/>
          </w:tcPr>
          <w:p>
            <w:r>
              <w:t>20/06/2024</w:t>
            </w:r>
          </w:p>
        </w:tc>
        <w:tc>
          <w:tcPr>
            <w:tcW w:type="dxa" w:w="1440"/>
          </w:tcPr>
          <w:p>
            <w:r>
              <w:t>20/07/2024 – 20/07/2026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33.858,00 €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GENOS CLOUD SERVICES, SL, con NIF B63467708, adjudicataria del contrato «Suministro de software para la reserva de puestos de trabajo para el Barcelona Supercomputing Center – Centro Nacional de Supercomputación (BSC-CNS)», expediente PR1CONSU02023044OP, adjudicado el 01/07/2026 por 22.572,00 €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02/07/2026 a 02/07/2028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GENOS CLOUD SERVICES, SL, con NIF B63467708, adjudicataria del contrato «Suministro de software para la reserva de puestos de trabajo para el Barcelona Supercomputing Center – Centro Nacional de Supercomputación (BSC-CNS).», expediente CONSU02023044OP, adjudicado el 20/06/2024 por 11.286,00 €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20/07/2024 a 20/07/2026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