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BI PAPREC, S.A.</w:t>
      </w:r>
    </w:p>
    <w:p>
      <w:r>
        <w:t>NIF A6008830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