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BI PAPREC, S.A.</w:t>
      </w:r>
    </w:p>
    <w:p>
      <w:r>
        <w:t>NIF A600883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