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GARCINIA 12 DOS, S.L.</w:t>
      </w:r>
    </w:p>
    <w:p>
      <w:r>
        <w:t>NIF B13557442.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comidas para su consumo en domicilio · exp. 004/2023</w:t>
            </w:r>
          </w:p>
        </w:tc>
        <w:tc>
          <w:tcPr>
            <w:tcW w:type="dxa" w:w="1440"/>
          </w:tcPr>
          <w:p>
            <w:r>
              <w:t>Ayuntamiento de Piedrabuena · NIF P1306300D</w:t>
            </w:r>
          </w:p>
        </w:tc>
        <w:tc>
          <w:tcPr>
            <w:tcW w:type="dxa" w:w="1440"/>
          </w:tcPr>
          <w:p>
            <w:r>
              <w:t>120.450,00 €</w:t>
            </w:r>
          </w:p>
        </w:tc>
        <w:tc>
          <w:tcPr>
            <w:tcW w:type="dxa" w:w="1440"/>
          </w:tcPr>
          <w:p>
            <w:r>
              <w:t>28/12/2023</w:t>
            </w:r>
          </w:p>
        </w:tc>
        <w:tc>
          <w:tcPr>
            <w:tcW w:type="dxa" w:w="1440"/>
          </w:tcPr>
          <w:p>
            <w:r>
              <w:t>28/01/2024 – 28/01/2025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120.450,00 €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Piedrabuena (NIF P1306300D)</w:t>
      </w:r>
    </w:p>
    <w:p>
      <w:r>
        <w:t xml:space="preserve">GARCINIA 12 DOS, S.L., con NIF B13557442, adjudicataria del contrato «Servicio de comidas para su consumo en domicilio», expediente 004/2023, adjudicado el 28/12/2023 por 120.450,00 €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28/01/2024 a 28/01/2025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