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G.M. PROVIDEO, S.L.</w:t>
      </w:r>
    </w:p>
    <w:p>
      <w:r>
        <w:t>NIF B15461023. Contratos públicos adjudicados en los tres últimos años (servicios), del 01/11/2023 al 01/11/2026,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equipación de programación y robótica para los Por los Creativos de los centros educativos de la Consellería, en el desarrollo del Programa Código Escuela 4.0, ED PN 01/24 SU (lote 7) · exp. PcPG/2024/823414</w:t>
            </w:r>
          </w:p>
        </w:tc>
        <w:tc>
          <w:tcPr>
            <w:tcW w:type="dxa" w:w="1440"/>
          </w:tcPr>
          <w:p>
            <w:r>
              <w:t>Consellería de Educación, Ciencia, Universidades e Formación Profesional</w:t>
            </w:r>
          </w:p>
        </w:tc>
        <w:tc>
          <w:tcPr>
            <w:tcW w:type="dxa" w:w="1440"/>
          </w:tcPr>
          <w:p>
            <w:r>
              <w:t>358.948,19 €</w:t>
            </w:r>
          </w:p>
        </w:tc>
        <w:tc>
          <w:tcPr>
            <w:tcW w:type="dxa" w:w="1440"/>
          </w:tcPr>
          <w:p>
            <w:r/>
          </w:p>
        </w:tc>
        <w:tc>
          <w:tcPr>
            <w:tcW w:type="dxa" w:w="1440"/>
          </w:tcPr>
          <w:p>
            <w:r>
              <w:t>10/12/2024 – 20/01/2025</w:t>
            </w:r>
          </w:p>
        </w:tc>
        <w:tc>
          <w:tcPr>
            <w:tcW w:type="dxa" w:w="1440"/>
          </w:tcPr>
          <w:p>
            <w:r>
              <w:rPr>
                <w:highlight w:val="yellow"/>
              </w:rPr>
              <w:t>rellenar</w:t>
            </w:r>
          </w:p>
        </w:tc>
      </w:tr>
      <w:tr>
        <w:tc>
          <w:tcPr>
            <w:tcW w:type="dxa" w:w="1440"/>
          </w:tcPr>
          <w:p>
            <w:r>
              <w:t>Suministro, por lotes, de equipación de programación y robótica para los Por los Creativos del centros educativos de la Consellería, en el desarrollo del programa Código 4.0., tramitada por el procedimiento abierto, sujeta la regulación armonizada. Anticipado de gasto. Exp. ED 01/24 SU. (lote 1) · exp. PcPG/2023/821584</w:t>
            </w:r>
          </w:p>
        </w:tc>
        <w:tc>
          <w:tcPr>
            <w:tcW w:type="dxa" w:w="1440"/>
          </w:tcPr>
          <w:p>
            <w:r>
              <w:t>Consellería de Cultura, Educación, Formación Profesional e Universidades</w:t>
            </w:r>
          </w:p>
        </w:tc>
        <w:tc>
          <w:tcPr>
            <w:tcW w:type="dxa" w:w="1440"/>
          </w:tcPr>
          <w:p>
            <w:r>
              <w:t>216.251,20 €</w:t>
            </w:r>
          </w:p>
        </w:tc>
        <w:tc>
          <w:tcPr>
            <w:tcW w:type="dxa" w:w="1440"/>
          </w:tcPr>
          <w:p>
            <w:r/>
          </w:p>
        </w:tc>
        <w:tc>
          <w:tcPr>
            <w:tcW w:type="dxa" w:w="1440"/>
          </w:tcPr>
          <w:p>
            <w:r>
              <w:t>19/07/2024 – 29/08/2024</w:t>
            </w:r>
          </w:p>
        </w:tc>
        <w:tc>
          <w:tcPr>
            <w:tcW w:type="dxa" w:w="1440"/>
          </w:tcPr>
          <w:p>
            <w:r>
              <w:rPr>
                <w:highlight w:val="yellow"/>
              </w:rPr>
              <w:t>rellenar</w:t>
            </w:r>
          </w:p>
        </w:tc>
      </w:tr>
      <w:tr>
        <w:tc>
          <w:tcPr>
            <w:tcW w:type="dxa" w:w="1440"/>
          </w:tcPr>
          <w:p>
            <w:r>
              <w:t>Suministro, por lotes, de equipación de programación y robótica para los Por los Creativos del centros educativos de la Consellería, en el desarrollo del programa Código 4.0., tramitada por el procedimiento abierto, sujeta la regulación armonizada. Anticipado de gasto. Exp. ED 01/24 SU. (lote 20) · exp. PcPG/2023/821584</w:t>
            </w:r>
          </w:p>
        </w:tc>
        <w:tc>
          <w:tcPr>
            <w:tcW w:type="dxa" w:w="1440"/>
          </w:tcPr>
          <w:p>
            <w:r>
              <w:t>Consellería de Cultura, Educación, Formación Profesional e Universidades</w:t>
            </w:r>
          </w:p>
        </w:tc>
        <w:tc>
          <w:tcPr>
            <w:tcW w:type="dxa" w:w="1440"/>
          </w:tcPr>
          <w:p>
            <w:r>
              <w:t>889.070,49 €</w:t>
            </w:r>
          </w:p>
        </w:tc>
        <w:tc>
          <w:tcPr>
            <w:tcW w:type="dxa" w:w="1440"/>
          </w:tcPr>
          <w:p>
            <w:r/>
          </w:p>
        </w:tc>
        <w:tc>
          <w:tcPr>
            <w:tcW w:type="dxa" w:w="1440"/>
          </w:tcPr>
          <w:p>
            <w:r>
              <w:t>19/07/2024 – 29/08/2024</w:t>
            </w:r>
          </w:p>
        </w:tc>
        <w:tc>
          <w:tcPr>
            <w:tcW w:type="dxa" w:w="1440"/>
          </w:tcPr>
          <w:p>
            <w:r>
              <w:rPr>
                <w:highlight w:val="yellow"/>
              </w:rPr>
              <w:t>rellenar</w:t>
            </w:r>
          </w:p>
        </w:tc>
      </w:tr>
    </w:tbl>
    <w:p/>
    <w:p>
      <w:r>
        <w:rPr>
          <w:b/>
        </w:rPr>
        <w:t>Importe adjudicado en el periodo: 1.464.269,88 €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Consellería de Educación, Ciencia, Universidades e Formación Profesional</w:t>
      </w:r>
    </w:p>
    <w:p>
      <w:r>
        <w:t xml:space="preserve">G.M. PROVIDEO, S.L., con NIF B15461023, adjudicataria del contrato «Suministro de equipación de programación y robótica para los Por los Creativos de los centros educativos de la Consellería, en el desarrollo del Programa Código Escuela 4.0, ED PN 01/24 SU», lote 7, expediente PcPG/2024/823414, adjudicado el …… por 358.948,19 €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10/12/2024 a 20/01/2025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Consellería de Cultura, Educación, Formación Profesional e Universidades</w:t>
      </w:r>
    </w:p>
    <w:p>
      <w:r>
        <w:t xml:space="preserve">G.M. PROVIDEO, S.L., con NIF B15461023, adjudicataria del contrato «Suministro, por lotes, de equipación de programación y robótica para los Por los Creativos del centros educativos de la Consellería, en el desarrollo del programa Código 4.0., tramitada por el procedimiento abierto, sujeta la regulación armonizada. Anticipado de gasto. Exp. ED 01/24 SU.», lote 1, expediente PcPG/2023/821584, adjudicado el …… por 216.251,20 €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19/07/2024 a 29/08/2024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Consellería de Cultura, Educación, Formación Profesional e Universidades</w:t>
      </w:r>
    </w:p>
    <w:p>
      <w:r>
        <w:t xml:space="preserve">G.M. PROVIDEO, S.L., con NIF B15461023, adjudicataria del contrato «Suministro, por lotes, de equipación de programación y robótica para los Por los Creativos del centros educativos de la Consellería, en el desarrollo del programa Código 4.0., tramitada por el procedimiento abierto, sujeta la regulación armonizada. Anticipado de gasto. Exp. ED 01/24 SU.», lote 20, expediente PcPG/2023/821584, adjudicado el …… por 889.070,49 €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19/07/2024 a 29/08/2024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