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Relación de los principales trabajos realizados · FUJIFILM HEALTHCARE ESPAÑA SL</w:t>
      </w:r>
    </w:p>
    <w:p>
      <w:r>
        <w:t>NIF B09767492. Contratos públicos adjudicados en los tres últimos años (servicios), del 08/11/2023 al 08/11/2026, servicios.</w:t>
      </w:r>
    </w:p>
    <w:tbl>
      <w:tblPr>
        <w:tblStyle w:val="TableGrid"/>
        <w:tblW w:type="auto" w:w="0"/>
        <w:tblLook w:firstColumn="1" w:firstRow="1" w:lastColumn="0" w:lastRow="0" w:noHBand="0" w:noVBand="1" w:val="04A0"/>
      </w:tblPr>
      <w:tblGrid>
        <w:gridCol w:w="1440"/>
        <w:gridCol w:w="1440"/>
        <w:gridCol w:w="1440"/>
        <w:gridCol w:w="1440"/>
        <w:gridCol w:w="1440"/>
        <w:gridCol w:w="1440"/>
      </w:tblGrid>
      <w:tr>
        <w:tc>
          <w:tcPr>
            <w:tcW w:type="dxa" w:w="1440"/>
          </w:tcPr>
          <w:p>
            <w:r>
              <w:t>Objeto</w:t>
            </w:r>
          </w:p>
        </w:tc>
        <w:tc>
          <w:tcPr>
            <w:tcW w:type="dxa" w:w="1440"/>
          </w:tcPr>
          <w:p>
            <w:r>
              <w:t>Destinatario (órgano)</w:t>
            </w:r>
          </w:p>
        </w:tc>
        <w:tc>
          <w:tcPr>
            <w:tcW w:type="dxa" w:w="1440"/>
          </w:tcPr>
          <w:p>
            <w:r>
              <w:t>Importe sin IVA</w:t>
            </w:r>
          </w:p>
        </w:tc>
        <w:tc>
          <w:tcPr>
            <w:tcW w:type="dxa" w:w="1440"/>
          </w:tcPr>
          <w:p>
            <w:r>
              <w:t>Adjudicación</w:t>
            </w:r>
          </w:p>
        </w:tc>
        <w:tc>
          <w:tcPr>
            <w:tcW w:type="dxa" w:w="1440"/>
          </w:tcPr>
          <w:p>
            <w:r>
              <w:t>Ejecución</w:t>
            </w:r>
          </w:p>
        </w:tc>
        <w:tc>
          <w:tcPr>
            <w:tcW w:type="dxa" w:w="1440"/>
          </w:tcPr>
          <w:p>
            <w:r>
              <w:t>Importe ejecutado</w:t>
            </w:r>
          </w:p>
        </w:tc>
      </w:tr>
      <w:tr>
        <w:tc>
          <w:tcPr>
            <w:tcW w:type="dxa" w:w="1440"/>
          </w:tcPr>
          <w:p>
            <w:r>
              <w:t>L'objecte d'aquesta concurrència és la contractació per part de la Corporació Catalana de Mitjans Audiovisuals, SA (en endavant CCMA, SA) del servei de reparació d'equipament tècnicde la marca Fujinon. · exp. 2410NS01</w:t>
            </w:r>
          </w:p>
        </w:tc>
        <w:tc>
          <w:tcPr>
            <w:tcW w:type="dxa" w:w="1440"/>
          </w:tcPr>
          <w:p>
            <w:r>
              <w:t>Corporació Catalana de Mitjans Audiovisuals, SA (CCMA, SA)</w:t>
            </w:r>
          </w:p>
        </w:tc>
        <w:tc>
          <w:tcPr>
            <w:tcW w:type="dxa" w:w="1440"/>
          </w:tcPr>
          <w:p>
            <w:r>
              <w:t>40.000,00 €</w:t>
            </w:r>
          </w:p>
        </w:tc>
        <w:tc>
          <w:tcPr>
            <w:tcW w:type="dxa" w:w="1440"/>
          </w:tcPr>
          <w:p>
            <w:r/>
          </w:p>
        </w:tc>
        <w:tc>
          <w:tcPr>
            <w:tcW w:type="dxa" w:w="1440"/>
          </w:tcPr>
          <w:p>
            <w:r>
              <w:t>04/11/2024 – 04/11/2026</w:t>
            </w:r>
          </w:p>
        </w:tc>
        <w:tc>
          <w:tcPr>
            <w:tcW w:type="dxa" w:w="1440"/>
          </w:tcPr>
          <w:p>
            <w:r>
              <w:rPr>
                <w:highlight w:val="yellow"/>
              </w:rPr>
              <w:t>rellenar</w:t>
            </w:r>
          </w:p>
        </w:tc>
      </w:tr>
      <w:tr>
        <w:tc>
          <w:tcPr>
            <w:tcW w:type="dxa" w:w="1440"/>
          </w:tcPr>
          <w:p>
            <w:r>
              <w:t>Manteniment correctiu i preventiu dels equips de mamografia instal·lats al Servei de Diagnòstic per la Imatge del Consorci Sanitari Integral · exp. CSI2024035</w:t>
            </w:r>
          </w:p>
        </w:tc>
        <w:tc>
          <w:tcPr>
            <w:tcW w:type="dxa" w:w="1440"/>
          </w:tcPr>
          <w:p>
            <w:r>
              <w:t>Consorci Sanitari Integral</w:t>
            </w:r>
          </w:p>
        </w:tc>
        <w:tc>
          <w:tcPr>
            <w:tcW w:type="dxa" w:w="1440"/>
          </w:tcPr>
          <w:p>
            <w:r>
              <w:t>80.000,00 €</w:t>
            </w:r>
          </w:p>
        </w:tc>
        <w:tc>
          <w:tcPr>
            <w:tcW w:type="dxa" w:w="1440"/>
          </w:tcPr>
          <w:p>
            <w:r/>
          </w:p>
        </w:tc>
        <w:tc>
          <w:tcPr>
            <w:tcW w:type="dxa" w:w="1440"/>
          </w:tcPr>
          <w:p>
            <w:r>
              <w:t>14/10/2024 – en curso</w:t>
            </w:r>
          </w:p>
        </w:tc>
        <w:tc>
          <w:tcPr>
            <w:tcW w:type="dxa" w:w="1440"/>
          </w:tcPr>
          <w:p>
            <w:r>
              <w:rPr>
                <w:highlight w:val="yellow"/>
              </w:rPr>
              <w:t>rellenar</w:t>
            </w:r>
          </w:p>
        </w:tc>
      </w:tr>
    </w:tbl>
    <w:p/>
    <w:p>
      <w:r>
        <w:rPr>
          <w:b/>
        </w:rPr>
        <w:t>Importe adjudicado en el periodo: 120.000,00 € sin IVA, en 2 contratos.</w:t>
      </w:r>
    </w:p>
    <w:p>
      <w:r>
        <w:t>Los importes son los de adjudicación publicados por cada órgano en la Plataforma de Contratación del Sector Público. El importe ejecutado y la buena ejecución los acredita el certificado de cada órgano: detrás va la petición de cada uno.</w:t>
      </w:r>
    </w:p>
    <w:p>
      <w:r>
        <w:br w:type="page"/>
      </w:r>
    </w:p>
    <w:p>
      <w:pPr>
        <w:pStyle w:val="Heading1"/>
      </w:pPr>
      <w:r>
        <w:t>Solicitud de certificado de buena ejecución</w:t>
      </w:r>
    </w:p>
    <w:p>
      <w:r>
        <w:t>A: Corporació Catalana de Mitjans Audiovisuals, SA (CCMA, SA)</w:t>
      </w:r>
    </w:p>
    <w:p>
      <w:r>
        <w:t xml:space="preserve">FUJIFILM HEALTHCARE ESPAÑA SL, con NIF B09767492, adjudicataria del contrato «L'objecte d'aquesta concurrència és la contractació per part de la Corporació Catalana de Mitjans Audiovisuals, SA (en endavant CCMA, SA) del servei de reparació d'equipament tècnicde la marca Fujinon.», expediente 2410NS01, adjudicado el …… por 40.000,00 €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04/11/2024 a 04/11/2026</w:t>
      </w:r>
    </w:p>
    <w:p>
      <w:r>
        <w:rPr>
          <w:highlight w:val="yellow"/>
        </w:rPr>
        <w:t>En …………………, a …… de …………………… de 20……</w:t>
      </w:r>
    </w:p>
    <w:p>
      <w:r>
        <w:rPr>
          <w:highlight w:val="yellow"/>
        </w:rPr>
        <w:t>Firma y nombre de quien representa a la empresa</w:t>
      </w:r>
    </w:p>
    <w:p>
      <w:r>
        <w:br w:type="page"/>
      </w:r>
    </w:p>
    <w:p>
      <w:pPr>
        <w:pStyle w:val="Heading1"/>
      </w:pPr>
      <w:r>
        <w:t>Solicitud de certificado de buena ejecución</w:t>
      </w:r>
    </w:p>
    <w:p>
      <w:r>
        <w:t>A: Consorci Sanitari Integral</w:t>
      </w:r>
    </w:p>
    <w:p>
      <w:r>
        <w:t xml:space="preserve">FUJIFILM HEALTHCARE ESPAÑA SL, con NIF B09767492, adjudicataria del contrato «Manteniment correctiu i preventiu dels equips de mamografia instal·lats al Servei de Diagnòstic per la Imatge del Consorci Sanitari Integral», expediente CSI2024035, adjudicado el …… por 80.000,00 € sin IVA, </w:t>
      </w:r>
      <w:r>
        <w:t>SOLICITA que se expida certificado de buena ejecución del contrato en el que conste su objeto, su importe, las fechas y el lugar de ejecución y si se llevó a cabo normalmente y a buen término, a efectos de acreditar su solvencia técnica en otros procedimientos de contratación.</w:t>
      </w:r>
    </w:p>
    <w:p>
      <w:r>
        <w:t xml:space="preserve">Periodo de ejecución: </w:t>
      </w:r>
      <w:r>
        <w:t>14/10/2024 a 31/03/2029 (en curso: se pide el certificado de lo ejecutado hasta la fecha)</w:t>
      </w:r>
    </w:p>
    <w:p>
      <w:r>
        <w:rPr>
          <w:highlight w:val="yellow"/>
        </w:rPr>
        <w:t>En …………………, a …… de …………………… de 20……</w:t>
      </w:r>
    </w:p>
    <w:p>
      <w:r>
        <w:rPr>
          <w:highlight w:val="yellow"/>
        </w:rPr>
        <w:t>Firma y nombre de quien representa a la empresa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AIM PAPYR</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2013-12-23T23:15:00Z</dcterms:created>
  <dcterms:modified xsi:type="dcterms:W3CDTF">2013-12-23T23:15:00Z</dcterms:modified>
  <cp:category/>
</cp:coreProperties>
</file>