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EXCAVACIONES DECOTRANS, S.L.</w:t>
      </w:r>
    </w:p>
    <w:p>
      <w:r>
        <w:t>NIF B24661662.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obras "Pavimentación de calles en Yugueros y en La Ercina y obras de emergencia de saneamiento · exp. 249/2024</w:t>
            </w:r>
          </w:p>
        </w:tc>
        <w:tc>
          <w:tcPr>
            <w:tcW w:type="dxa" w:w="1440"/>
          </w:tcPr>
          <w:p>
            <w:r>
              <w:t>Ayuntamiento de La Ercina · NIF P2407000E</w:t>
            </w:r>
          </w:p>
        </w:tc>
        <w:tc>
          <w:tcPr>
            <w:tcW w:type="dxa" w:w="1440"/>
          </w:tcPr>
          <w:p>
            <w:r>
              <w:t>62.945,12 €</w:t>
            </w:r>
          </w:p>
        </w:tc>
        <w:tc>
          <w:tcPr>
            <w:tcW w:type="dxa" w:w="1440"/>
          </w:tcPr>
          <w:p>
            <w:r>
              <w:t>16/04/2025</w:t>
            </w:r>
          </w:p>
        </w:tc>
        <w:tc>
          <w:tcPr>
            <w:tcW w:type="dxa" w:w="1440"/>
          </w:tcPr>
          <w:p>
            <w:r>
              <w:t>24/04/2025 – 24/07/2025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62.945,12 €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Ercina (NIF P2407000E)</w:t>
      </w:r>
    </w:p>
    <w:p>
      <w:r>
        <w:t xml:space="preserve">EXCAVACIONES DECOTRANS, S.L., con NIF B24661662, adjudicataria del contrato «Contrato de obras "Pavimentación de calles en Yugueros y en La Ercina y obras de emergencia de saneamiento», expediente 249/2024, adjudicado el 16/04/2025 por 62.945,12 €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24/04/2025 a 24/07/2025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