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ESCRULLS SL</w:t>
      </w:r>
    </w:p>
    <w:p>
      <w:r>
        <w:t>NIF B55320998.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