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ENSEROS, ENXEÑERIA E SERVICIOS INTEGRADOS SL</w:t>
      </w:r>
    </w:p>
    <w:p>
      <w:r>
        <w:t>NIF B36353712.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CMR-2025-0025:Servicios técnicos de colaboración en trabajos preparatorios necesarios para cada fase del proceso de reestructuración parcelaria (Ley 4/2015), cofinanciado con cargo al Fondo Europeo Agrícola de Desarrollo Rural (FEADER), en el marco delPlan Estratégico de la PAC 2023-2027, dentro de subintervención 68432_02. (lote 2) · exp. PcPG/2025/825939</w:t>
            </w:r>
          </w:p>
        </w:tc>
        <w:tc>
          <w:tcPr>
            <w:tcW w:type="dxa" w:w="1440"/>
          </w:tcPr>
          <w:p>
            <w:r>
              <w:t>Consellería do Medio Rural</w:t>
            </w:r>
          </w:p>
        </w:tc>
        <w:tc>
          <w:tcPr>
            <w:tcW w:type="dxa" w:w="1440"/>
          </w:tcPr>
          <w:p>
            <w:r>
              <w:t>372.000,00 €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CMR-2023-0014:Servicios técnicos de colaboración en trabajos preparatorios necesarios para cada fase del proceso de reestructuración parcelaria (Ley 4/2015), cofinanciada con cargo al Fondo Europeo Agrícola de Desarrollo Rural (FEADER), en el marco del PDR de Galicia 2014-2020, dentro de la submedida 4.3. y del Plan Estratégico de la PAC 2023-2027, dentro de subintervención 68432_02. (lote 13) · exp. PcPG/2023/820530</w:t>
            </w:r>
          </w:p>
        </w:tc>
        <w:tc>
          <w:tcPr>
            <w:tcW w:type="dxa" w:w="1440"/>
          </w:tcPr>
          <w:p>
            <w:r>
              <w:t>Consellería do Medio Rural</w:t>
            </w:r>
          </w:p>
        </w:tc>
        <w:tc>
          <w:tcPr>
            <w:tcW w:type="dxa" w:w="1440"/>
          </w:tcPr>
          <w:p>
            <w:r>
              <w:t>98.725,72 €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29/01/2024 – 29/07/2026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CMR-2023-0014:Servicios técnicos de colaboración en trabajos preparatorios necesarios para cada fase del proceso de reestructuración parcelaria (Ley 4/2015), cofinanciada con cargo al Fondo Europeo Agrícola de Desarrollo Rural (FEADER), en el marco del PDR de Galicia 2014-2020, dentro de la submedida 4.3. y del Plan Estratégico de la PAC 2023-2027, dentro de subintervención 68432_02. (lote 2) · exp. PcPG/2023/820530</w:t>
            </w:r>
          </w:p>
        </w:tc>
        <w:tc>
          <w:tcPr>
            <w:tcW w:type="dxa" w:w="1440"/>
          </w:tcPr>
          <w:p>
            <w:r>
              <w:t>Consellería do Medio Rural</w:t>
            </w:r>
          </w:p>
        </w:tc>
        <w:tc>
          <w:tcPr>
            <w:tcW w:type="dxa" w:w="1440"/>
          </w:tcPr>
          <w:p>
            <w:r>
              <w:t>50.698,19 €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29/01/2024 – 29/07/2026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521.423,91 €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do Medio Rural</w:t>
      </w:r>
    </w:p>
    <w:p>
      <w:r>
        <w:t xml:space="preserve">ENSEROS, ENXEÑERIA E SERVICIOS INTEGRADOS SL, con NIF B36353712, adjudicataria del contrato «CMR-2025-0025:Servicios técnicos de colaboración en trabajos preparatorios necesarios para cada fase del proceso de reestructuración parcelaria (Ley 4/2015), cofinanciado con cargo al Fondo Europeo Agrícola de Desarrollo Rural (FEADER), en el marco delPlan Estratégico de la PAC 2023-2027, dentro de subintervención 68432_02.», lote 2, expediente PcPG/2025/825939, adjudicado el …… por 372.000,00 €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12/05/2026 a 12/11/2028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do Medio Rural</w:t>
      </w:r>
    </w:p>
    <w:p>
      <w:r>
        <w:t xml:space="preserve">ENSEROS, ENXEÑERIA E SERVICIOS INTEGRADOS SL, con NIF B36353712, adjudicataria del contrato «CMR-2023-0014:Servicios técnicos de colaboración en trabajos preparatorios necesarios para cada fase del proceso de reestructuración parcelaria (Ley 4/2015), cofinanciada con cargo al Fondo Europeo Agrícola de Desarrollo Rural (FEADER), en el marco del PDR de Galicia 2014-2020, dentro de la submedida 4.3. y del Plan Estratégico de la PAC 2023-2027, dentro de subintervención 68432_02.», lote 13, expediente PcPG/2023/820530, adjudicado el …… por 98.725,72 €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29/01/2024 a 29/07/2026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Consellería do Medio Rural</w:t>
      </w:r>
    </w:p>
    <w:p>
      <w:r>
        <w:t xml:space="preserve">ENSEROS, ENXEÑERIA E SERVICIOS INTEGRADOS SL, con NIF B36353712, adjudicataria del contrato «CMR-2023-0014:Servicios técnicos de colaboración en trabajos preparatorios necesarios para cada fase del proceso de reestructuración parcelaria (Ley 4/2015), cofinanciada con cargo al Fondo Europeo Agrícola de Desarrollo Rural (FEADER), en el marco del PDR de Galicia 2014-2020, dentro de la submedida 4.3. y del Plan Estratégico de la PAC 2023-2027, dentro de subintervención 68432_02.», lote 2, expediente PcPG/2023/820530, adjudicado el …… por 50.698,19 €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29/01/2024 a 29/07/2026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