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Enesco Servicios de Ingeniería SLU</w:t>
      </w:r>
    </w:p>
    <w:p>
      <w:r>
        <w:t>NIF B06906416.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dirección de obra, dirección de ejecución de obra y coordinación de seguridad y salud de cuatro colegios dentro de plan de acción frente al cambio climático en los centros públicos educativos en el marco del programa FEDER Castilla-La Mancha 2021-2027. Expte 153/2025 (lote 1) · exp. 1526931N</w:t>
            </w:r>
          </w:p>
        </w:tc>
        <w:tc>
          <w:tcPr>
            <w:tcW w:type="dxa" w:w="1440"/>
          </w:tcPr>
          <w:p>
            <w:r>
              <w:t>Ayuntamiento de Albacete · NIF P0200300B</w:t>
            </w:r>
          </w:p>
        </w:tc>
        <w:tc>
          <w:tcPr>
            <w:tcW w:type="dxa" w:w="1440"/>
          </w:tcPr>
          <w:p>
            <w:r>
              <w:t>12.831,00 €</w:t>
            </w:r>
          </w:p>
        </w:tc>
        <w:tc>
          <w:tcPr>
            <w:tcW w:type="dxa" w:w="1440"/>
          </w:tcPr>
          <w:p>
            <w:r>
              <w:t>19/06/2026</w:t>
            </w:r>
          </w:p>
        </w:tc>
        <w:tc>
          <w:tcPr>
            <w:tcW w:type="dxa" w:w="1440"/>
          </w:tcPr>
          <w:p>
            <w:r>
              <w:t>19/07/2026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12.831,00 €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Albacete (NIF P0200300B)</w:t>
      </w:r>
    </w:p>
    <w:p>
      <w:r>
        <w:t xml:space="preserve">Enesco Servicios de Ingeniería SLU, con NIF B06906416, adjudicataria del contrato «Contrato de servicios de dirección de obra, dirección de ejecución de obra y coordinación de seguridad y salud de cuatro colegios dentro de plan de acción frente al cambio climático en los centros públicos educativos en el marco del programa FEDER Castilla-La Mancha 2021-2027. Expte 153/2025», lote 1, expediente 1526931N, adjudicado el 19/06/2026 por 12.831,00 €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19/07/2026 a 19/11/2026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