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EMICA BOMBAS, S.L.</w:t>
      </w:r>
    </w:p>
    <w:p>
      <w:r>
        <w:t>NIF B95893111. Contratos públicos adjudicados en los tres últimos años (servicios), del 02/11/2023 al 02/11/2026,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CTTE1083 Servei de remanufactura d'una de les bombes de refrigeració per aigua de mar de la Planta de Valorització Energètica de Sant Adrià de Besòs. · exp. CTTE1083</w:t>
            </w:r>
          </w:p>
        </w:tc>
        <w:tc>
          <w:tcPr>
            <w:tcW w:type="dxa" w:w="1440"/>
          </w:tcPr>
          <w:p>
            <w:r>
              <w:t>Tractament i Selecció de Residus, S.A.</w:t>
            </w:r>
          </w:p>
        </w:tc>
        <w:tc>
          <w:tcPr>
            <w:tcW w:type="dxa" w:w="1440"/>
          </w:tcPr>
          <w:p>
            <w:r>
              <w:t>98.229,00 €</w:t>
            </w:r>
          </w:p>
        </w:tc>
        <w:tc>
          <w:tcPr>
            <w:tcW w:type="dxa" w:w="1440"/>
          </w:tcPr>
          <w:p>
            <w:r/>
          </w:p>
        </w:tc>
        <w:tc>
          <w:tcPr>
            <w:tcW w:type="dxa" w:w="1440"/>
          </w:tcPr>
          <w:p>
            <w:r>
              <w:t>07/03/2025 – 04/03/2026</w:t>
            </w:r>
          </w:p>
        </w:tc>
        <w:tc>
          <w:tcPr>
            <w:tcW w:type="dxa" w:w="1440"/>
          </w:tcPr>
          <w:p>
            <w:r>
              <w:rPr>
                <w:highlight w:val="yellow"/>
              </w:rPr>
              <w:t>rellenar</w:t>
            </w:r>
          </w:p>
        </w:tc>
      </w:tr>
    </w:tbl>
    <w:p/>
    <w:p>
      <w:r>
        <w:rPr>
          <w:b/>
        </w:rPr>
        <w:t>Importe adjudicado en el periodo: 98.229,00 € sin IVA, en 1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Tractament i Selecció de Residus, S.A.</w:t>
      </w:r>
    </w:p>
    <w:p>
      <w:r>
        <w:t xml:space="preserve">EMICA BOMBAS, S.L., con NIF B95893111, adjudicataria del contrato «CTTE1083 Servei de remanufactura d'una de les bombes de refrigeració per aigua de mar de la Planta de Valorització Energètica de Sant Adrià de Besòs.», expediente CTTE1083, adjudicado el …… por 98.229,00 €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07/03/2025 a 04/03/2026</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