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EMERTECNO, S.L.</w:t>
      </w:r>
    </w:p>
    <w:p>
      <w:r>
        <w:t>NIF B83853135.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Op-Suministro De Baliza V-16 De Señalizacion · exp. MAD-208/2025</w:t>
            </w:r>
          </w:p>
        </w:tc>
        <w:tc>
          <w:tcPr>
            <w:tcW w:type="dxa" w:w="1440"/>
          </w:tcPr>
          <w:p>
            <w:r>
              <w:t>Aena. Dirección del Aeropuerto Adolfo Suárez Madrid-Barajas · NIF A86212420</w:t>
            </w:r>
          </w:p>
        </w:tc>
        <w:tc>
          <w:tcPr>
            <w:tcW w:type="dxa" w:w="1440"/>
          </w:tcPr>
          <w:p>
            <w:r>
              <w:t>4.907,50 €</w:t>
            </w:r>
          </w:p>
        </w:tc>
        <w:tc>
          <w:tcPr>
            <w:tcW w:type="dxa" w:w="1440"/>
          </w:tcPr>
          <w:p>
            <w:r>
              <w:t>23/12/2025</w:t>
            </w:r>
          </w:p>
        </w:tc>
        <w:tc>
          <w:tcPr>
            <w:tcW w:type="dxa" w:w="1440"/>
          </w:tcPr>
          <w:p>
            <w:r>
              <w:t>24/12/2025 – 24/01/2026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4.907,50 €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Adolfo Suárez Madrid-Barajas (NIF A86212420)</w:t>
      </w:r>
    </w:p>
    <w:p>
      <w:r>
        <w:t xml:space="preserve">EMERTECNO, S.L., con NIF B83853135, adjudicataria del contrato «Op-Suministro De Baliza V-16 De Señalizacion», expediente MAD-208/2025, adjudicado el 23/12/2025 por 4.907,50 €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24/12/2025 a 24/01/2026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