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ELECTRICIDAD VEGA Y GALINDO S.L</w:t>
      </w:r>
    </w:p>
    <w:p>
      <w:r>
        <w:t>NIF B54215009.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material eléctrico y electrónico para la gestión del consumo eléctrico en edificios de la Universidad Miguel Hernández de Elche (lote 1) · exp. 2024_010-SUM</w:t>
            </w:r>
          </w:p>
        </w:tc>
        <w:tc>
          <w:tcPr>
            <w:tcW w:type="dxa" w:w="1440"/>
          </w:tcPr>
          <w:p>
            <w:r>
              <w:t>Universidad Miguel Hernández de Elche · NIF Q5350015C</w:t>
            </w:r>
          </w:p>
        </w:tc>
        <w:tc>
          <w:tcPr>
            <w:tcW w:type="dxa" w:w="1440"/>
          </w:tcPr>
          <w:p>
            <w:r>
              <w:t>7.586,37 €</w:t>
            </w:r>
          </w:p>
        </w:tc>
        <w:tc>
          <w:tcPr>
            <w:tcW w:type="dxa" w:w="1440"/>
          </w:tcPr>
          <w:p>
            <w:r>
              <w:t>18/07/2024</w:t>
            </w:r>
          </w:p>
        </w:tc>
        <w:tc>
          <w:tcPr>
            <w:tcW w:type="dxa" w:w="1440"/>
          </w:tcPr>
          <w:p>
            <w:r>
              <w:t>18/08/2024 – 18/11/2024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material eléctrico y electrónico para la gestión del consumo eléctrico en edificios de la Universidad Miguel Hernández de Elche (lote 2) · exp. 2024_010-SUM</w:t>
            </w:r>
          </w:p>
        </w:tc>
        <w:tc>
          <w:tcPr>
            <w:tcW w:type="dxa" w:w="1440"/>
          </w:tcPr>
          <w:p>
            <w:r>
              <w:t>Universidad Miguel Hernández de Elche · NIF Q5350015C</w:t>
            </w:r>
          </w:p>
        </w:tc>
        <w:tc>
          <w:tcPr>
            <w:tcW w:type="dxa" w:w="1440"/>
          </w:tcPr>
          <w:p>
            <w:r>
              <w:t>13.616,36 €</w:t>
            </w:r>
          </w:p>
        </w:tc>
        <w:tc>
          <w:tcPr>
            <w:tcW w:type="dxa" w:w="1440"/>
          </w:tcPr>
          <w:p>
            <w:r>
              <w:t>18/07/2024</w:t>
            </w:r>
          </w:p>
        </w:tc>
        <w:tc>
          <w:tcPr>
            <w:tcW w:type="dxa" w:w="1440"/>
          </w:tcPr>
          <w:p>
            <w:r>
              <w:t>18/08/2024 – 18/11/2024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21.202,73 €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Miguel Hernández de Elche (NIF Q5350015C)</w:t>
      </w:r>
    </w:p>
    <w:p>
      <w:r>
        <w:t xml:space="preserve">ELECTRICIDAD VEGA Y GALINDO S.L, con NIF B54215009, adjudicataria del contrato «Suministro de material eléctrico y electrónico para la gestión del consumo eléctrico en edificios de la Universidad Miguel Hernández de Elche», lote 1, expediente 2024_010-SUM, adjudicado el 18/07/2024 por 7.586,37 €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18/08/2024 a 18/11/2024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Miguel Hernández de Elche (NIF Q5350015C)</w:t>
      </w:r>
    </w:p>
    <w:p>
      <w:r>
        <w:t xml:space="preserve">ELECTRICIDAD VEGA Y GALINDO S.L, con NIF B54215009, adjudicataria del contrato «Suministro de material eléctrico y electrónico para la gestión del consumo eléctrico en edificios de la Universidad Miguel Hernández de Elche», lote 2, expediente 2024_010-SUM, adjudicado el 18/07/2024 por 13.616,36 €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18/08/2024 a 18/11/2024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