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DR.KLEIN SLP</w:t>
      </w:r>
    </w:p>
    <w:p>
      <w:r>
        <w:t>NIF B65804189.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