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DOMINION I&amp;I APPLIED ENGINEERING, S.L.</w:t>
      </w:r>
    </w:p>
    <w:p>
      <w:r>
        <w:t>NIF B85465870.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e instalación de equipamiento audiovisual, megafonía y mobiliario para sala de reuniones en planta principal del complejo Cibeles del Banco de España. · exp. 24/12141</w:t>
            </w:r>
          </w:p>
        </w:tc>
        <w:tc>
          <w:tcPr>
            <w:tcW w:type="dxa" w:w="1440"/>
          </w:tcPr>
          <w:p>
            <w:r>
              <w:t>Banco de España · NIF Q2802472G</w:t>
            </w:r>
          </w:p>
        </w:tc>
        <w:tc>
          <w:tcPr>
            <w:tcW w:type="dxa" w:w="1440"/>
          </w:tcPr>
          <w:p>
            <w:r>
              <w:t>354.623,06 €</w:t>
            </w:r>
          </w:p>
        </w:tc>
        <w:tc>
          <w:tcPr>
            <w:tcW w:type="dxa" w:w="1440"/>
          </w:tcPr>
          <w:p>
            <w:r>
              <w:t>09/05/2025</w:t>
            </w:r>
          </w:p>
        </w:tc>
        <w:tc>
          <w:tcPr>
            <w:tcW w:type="dxa" w:w="1440"/>
          </w:tcPr>
          <w:p>
            <w:r>
              <w:t>09/06/2025 – 09/11/2025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354.623,06 €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Banco de España (NIF Q2802472G)</w:t>
      </w:r>
    </w:p>
    <w:p>
      <w:r>
        <w:t xml:space="preserve">DOMINION I&amp;I APPLIED ENGINEERING, S.L., con NIF B85465870, adjudicataria del contrato «Contratación del suministro e instalación de equipamiento audiovisual, megafonía y mobiliario para sala de reuniones en planta principal del complejo Cibeles del Banco de España.», expediente 24/12141, adjudicado el 09/05/2025 por 354.623,06 €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09/06/2025 a 09/11/2025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