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CSM GESTIÓN DE SEGURIDAD EN CONSTRUCCIÓN SLU</w:t>
      </w:r>
    </w:p>
    <w:p>
      <w:r>
        <w:t>NIF B36583672.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