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VIBAR2 AUTOESCUELA</w:t>
      </w:r>
    </w:p>
    <w:p>
      <w:r>
        <w:t>NIF B8674817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