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COVI OBRAS Y VIALES S.L.</w:t>
      </w:r>
    </w:p>
    <w:p>
      <w:r>
        <w:t>NIF B70413463.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Ampliación de beirarrúas na marxe esquerda da Avda Compostela, entre os número 22 e 36 · exp. 2025/C003/000001</w:t>
            </w:r>
          </w:p>
        </w:tc>
        <w:tc>
          <w:tcPr>
            <w:tcW w:type="dxa" w:w="1440"/>
          </w:tcPr>
          <w:p>
            <w:r>
              <w:t>Ayuntamiento de Oroso · NIF P1506100E</w:t>
            </w:r>
          </w:p>
        </w:tc>
        <w:tc>
          <w:tcPr>
            <w:tcW w:type="dxa" w:w="1440"/>
          </w:tcPr>
          <w:p>
            <w:r>
              <w:t>50.200,00 €</w:t>
            </w:r>
          </w:p>
        </w:tc>
        <w:tc>
          <w:tcPr>
            <w:tcW w:type="dxa" w:w="1440"/>
          </w:tcPr>
          <w:p>
            <w:r>
              <w:t>14/04/2025</w:t>
            </w:r>
          </w:p>
        </w:tc>
        <w:tc>
          <w:tcPr>
            <w:tcW w:type="dxa" w:w="1440"/>
          </w:tcPr>
          <w:p>
            <w:r>
              <w:t>14/05/2025 – 14/07/2025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50.200,00 €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Oroso (NIF P1506100E)</w:t>
      </w:r>
    </w:p>
    <w:p>
      <w:r>
        <w:t xml:space="preserve">COVI OBRAS Y VIALES S.L., con NIF B70413463, adjudicataria del contrato «Ampliación de beirarrúas na marxe esquerda da Avda Compostela, entre os número 22 e 36», expediente 2025/C003/000001, adjudicado el 14/04/2025 por 50.200,00 €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14/05/2025 a 14/07/2025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