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CONSTRUCTEC OBRAS Y REHABILITACIONES 2014 S.L.</w:t>
      </w:r>
    </w:p>
    <w:p>
      <w:r>
        <w:t>NIF B40566671.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Adecuación de carpintería y cerrajería en diversos edificios de APV en el Puerto de Valencia. · exp. EC25-C02-05390</w:t>
            </w:r>
          </w:p>
        </w:tc>
        <w:tc>
          <w:tcPr>
            <w:tcW w:type="dxa" w:w="1440"/>
          </w:tcPr>
          <w:p>
            <w:r>
              <w:t>Autoridad Portuaria de Valencia · NIF Q4667047G</w:t>
            </w:r>
          </w:p>
        </w:tc>
        <w:tc>
          <w:tcPr>
            <w:tcW w:type="dxa" w:w="1440"/>
          </w:tcPr>
          <w:p>
            <w:r>
              <w:t>69.839,42 €</w:t>
            </w:r>
          </w:p>
        </w:tc>
        <w:tc>
          <w:tcPr>
            <w:tcW w:type="dxa" w:w="1440"/>
          </w:tcPr>
          <w:p>
            <w:r>
              <w:t>17/04/2026</w:t>
            </w:r>
          </w:p>
        </w:tc>
        <w:tc>
          <w:tcPr>
            <w:tcW w:type="dxa" w:w="1440"/>
          </w:tcPr>
          <w:p>
            <w:r>
              <w:t>10/05/2026 – 10/08/2026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69.839,42 €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Autoridad Portuaria de Valencia (NIF Q4667047G)</w:t>
      </w:r>
    </w:p>
    <w:p>
      <w:r>
        <w:t xml:space="preserve">CONSTRUCTEC OBRAS Y REHABILITACIONES 2014 S.L., con NIF B40566671, adjudicataria del contrato «Adecuación de carpintería y cerrajería en diversos edificios de APV en el Puerto de Valencia.», expediente EC25-C02-05390, adjudicado el 17/04/2026 por 69.839,42 €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10/05/2026 a 10/08/2026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