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UGARTE, S.L.</w:t>
      </w:r>
    </w:p>
    <w:p>
      <w:r>
        <w:t>NIF B20068045.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correspondientes al proyecto de endurecimiento de la estructura del sótano del nº 4 de Foruen Enparantza de Oñati · exp. 2026OTXI0088</w:t>
            </w:r>
          </w:p>
        </w:tc>
        <w:tc>
          <w:tcPr>
            <w:tcW w:type="dxa" w:w="1440"/>
          </w:tcPr>
          <w:p>
            <w:r>
              <w:t>Ayuntamiento de Oñati-Alcalde</w:t>
            </w:r>
          </w:p>
        </w:tc>
        <w:tc>
          <w:tcPr>
            <w:tcW w:type="dxa" w:w="1440"/>
          </w:tcPr>
          <w:p>
            <w:r>
              <w:t>56.464,31 €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23/07/2026 – 23/10/2026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adecuación de Kale Zaharra nº 1e Emakumion Etxia · exp. 2022/164.2</w:t>
            </w:r>
          </w:p>
        </w:tc>
        <w:tc>
          <w:tcPr>
            <w:tcW w:type="dxa" w:w="1440"/>
          </w:tcPr>
          <w:p>
            <w:r>
              <w:t>Ayuntamiento de Oñati-Alcalde</w:t>
            </w:r>
          </w:p>
        </w:tc>
        <w:tc>
          <w:tcPr>
            <w:tcW w:type="dxa" w:w="1440"/>
          </w:tcPr>
          <w:p>
            <w:r>
              <w:t>926.877,69 €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04/02/2025 – 04/02/2026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reforma de estructura y tejado del caserio Goribargoiti · exp. 2023/43</w:t>
            </w:r>
          </w:p>
        </w:tc>
        <w:tc>
          <w:tcPr>
            <w:tcW w:type="dxa" w:w="1440"/>
          </w:tcPr>
          <w:p>
            <w:r>
              <w:t>Ayuntamiento de Oñati-Alcalde</w:t>
            </w:r>
          </w:p>
        </w:tc>
        <w:tc>
          <w:tcPr>
            <w:tcW w:type="dxa" w:w="1440"/>
          </w:tcPr>
          <w:p>
            <w:r>
              <w:t>186.841,63 €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10/10/2024 – 10/01/2025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1.170.183,63 €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Oñati-Alcalde</w:t>
      </w:r>
    </w:p>
    <w:p>
      <w:r>
        <w:t xml:space="preserve">CONSTRUCCIONES UGARTE, S.L., con NIF B20068045, adjudicataria del contrato «Obras correspondientes al proyecto de endurecimiento de la estructura del sótano del nº 4 de Foruen Enparantza de Oñati», expediente 2026OTXI0088, adjudicado el …… por 56.464,31 €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23/07/2026 a 23/10/2026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Oñati-Alcalde</w:t>
      </w:r>
    </w:p>
    <w:p>
      <w:r>
        <w:t xml:space="preserve">CONSTRUCCIONES UGARTE, S.L., con NIF B20068045, adjudicataria del contrato «Obras de adecuación de Kale Zaharra nº 1e Emakumion Etxia», expediente 2022/164.2, adjudicado el …… por 926.877,69 €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04/02/2025 a 04/02/2026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Oñati-Alcalde</w:t>
      </w:r>
    </w:p>
    <w:p>
      <w:r>
        <w:t xml:space="preserve">CONSTRUCCIONES UGARTE, S.L., con NIF B20068045, adjudicataria del contrato «Obras de reforma de estructura y tejado del caserio Goribargoiti», expediente 2023/43, adjudicado el …… por 186.841,63 €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10/10/2024 a 10/01/2025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