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Madonu SL</w:t>
      </w:r>
    </w:p>
    <w:p>
      <w:r>
        <w:t>NIF B36463487.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de ejecucion de torre de hormgion para para la actuación proyecto de adecuación de la infraestructura actual y sustitución de la torre de la estación radar meteorológico del monte Jata, en el T.M.. de Maruri - Jatabe (Bizkaia), enmarcadas en el PRTR financiadas por la UE - Nextgeneration EU, a adjudicar por el procedimiento abierto simplificado. · exp. TSA0082248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471.689,24 €</w:t>
            </w:r>
          </w:p>
        </w:tc>
        <w:tc>
          <w:tcPr>
            <w:tcW w:type="dxa" w:w="1440"/>
          </w:tcPr>
          <w:p>
            <w:r>
              <w:t>13/02/2026</w:t>
            </w:r>
          </w:p>
        </w:tc>
        <w:tc>
          <w:tcPr>
            <w:tcW w:type="dxa" w:w="1440"/>
          </w:tcPr>
          <w:p>
            <w:r>
              <w:t>24/02/2026 – 24/09/2026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 de ejecución de cimentación para para la actuación proyecto de adecuación de la infraestructura actual y sustitución de la torre de la estación radar meteorológico del Monte Jata, en el T.M. de Maruri-Jatabe (Bizkaia) enmarcadas en el PRTR financiadas por la Unión Europea - nextgeneration EU, a adjudicar por el procedimiento abierto simplificado. · exp. TSA0081830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56.335,29 €</w:t>
            </w:r>
          </w:p>
        </w:tc>
        <w:tc>
          <w:tcPr>
            <w:tcW w:type="dxa" w:w="1440"/>
          </w:tcPr>
          <w:p>
            <w:r>
              <w:t>17/11/2025</w:t>
            </w:r>
          </w:p>
        </w:tc>
        <w:tc>
          <w:tcPr>
            <w:tcW w:type="dxa" w:w="1440"/>
          </w:tcPr>
          <w:p>
            <w:r>
              <w:t>21/11/2025 – 21/05/2026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528.024,53 €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Construcciones Madonu SL, con NIF B36463487, adjudicataria del contrato «Obra de ejecucion de torre de hormgion para para la actuación proyecto de adecuación de la infraestructura actual y sustitución de la torre de la estación radar meteorológico del monte Jata, en el T.M.. de Maruri - Jatabe (Bizkaia), enmarcadas en el PRTR financiadas por la UE - Nextgeneration EU, a adjudicar por el procedimiento abierto simplificado.», expediente TSA0082248, adjudicado el 13/02/2026 por 471.689,24 €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24/02/2026 a 24/09/2026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Construcciones Madonu SL, con NIF B36463487, adjudicataria del contrato «Obra de ejecución de cimentación para para la actuación proyecto de adecuación de la infraestructura actual y sustitución de la torre de la estación radar meteorológico del Monte Jata, en el T.M. de Maruri-Jatabe (Bizkaia) enmarcadas en el PRTR financiadas por la Unión Europea - nextgeneration EU, a adjudicar por el procedimiento abierto simplificado.», expediente TSA0081830, adjudicado el 17/11/2025 por 56.335,29 €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21/11/2025 a 21/05/2026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