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Relación de los principales trabajos realizados · CONSTRUCCIONES BENIDRAR, SL</w:t>
      </w:r>
    </w:p>
    <w:p>
      <w:r>
        <w:t>NIF B43981174. Contratos públicos adjudicados en los cinco últimos años (obras), del 31/10/2021 al 31/10/2026, obras.</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Objeto</w:t>
            </w:r>
          </w:p>
        </w:tc>
        <w:tc>
          <w:tcPr>
            <w:tcW w:type="dxa" w:w="1440"/>
          </w:tcPr>
          <w:p>
            <w:r>
              <w:t>Destinatario (órgano)</w:t>
            </w:r>
          </w:p>
        </w:tc>
        <w:tc>
          <w:tcPr>
            <w:tcW w:type="dxa" w:w="1440"/>
          </w:tcPr>
          <w:p>
            <w:r>
              <w:t>Importe sin IVA</w:t>
            </w:r>
          </w:p>
        </w:tc>
        <w:tc>
          <w:tcPr>
            <w:tcW w:type="dxa" w:w="1440"/>
          </w:tcPr>
          <w:p>
            <w:r>
              <w:t>Adjudicación</w:t>
            </w:r>
          </w:p>
        </w:tc>
        <w:tc>
          <w:tcPr>
            <w:tcW w:type="dxa" w:w="1440"/>
          </w:tcPr>
          <w:p>
            <w:r>
              <w:t>Ejecución</w:t>
            </w:r>
          </w:p>
        </w:tc>
        <w:tc>
          <w:tcPr>
            <w:tcW w:type="dxa" w:w="1440"/>
          </w:tcPr>
          <w:p>
            <w:r>
              <w:t>Importe ejecutado</w:t>
            </w:r>
          </w:p>
        </w:tc>
      </w:tr>
      <w:tr>
        <w:tc>
          <w:tcPr>
            <w:tcW w:type="dxa" w:w="1440"/>
          </w:tcPr>
          <w:p>
            <w:r>
              <w:t>Trabajos de canalización de fibra óptica para la actuación “obra d’execució de la infraestructura de la xarxa de fibra óptica (Fase 2ª). Tram xt00316 a Segriá i Tram XT00317A Garrigues Sud” (Lleida). · exp. TSA0080096</w:t>
            </w:r>
          </w:p>
        </w:tc>
        <w:tc>
          <w:tcPr>
            <w:tcW w:type="dxa" w:w="1440"/>
          </w:tcPr>
          <w:p>
            <w:r>
              <w:t>Empresa de Transformación Agraria S.A.,S.M.E., M.P., (TRAGSA) · NIF A28476208</w:t>
            </w:r>
          </w:p>
        </w:tc>
        <w:tc>
          <w:tcPr>
            <w:tcW w:type="dxa" w:w="1440"/>
          </w:tcPr>
          <w:p>
            <w:r>
              <w:t>161.411,75 €</w:t>
            </w:r>
          </w:p>
        </w:tc>
        <w:tc>
          <w:tcPr>
            <w:tcW w:type="dxa" w:w="1440"/>
          </w:tcPr>
          <w:p>
            <w:r>
              <w:t>03/04/2025</w:t>
            </w:r>
          </w:p>
        </w:tc>
        <w:tc>
          <w:tcPr>
            <w:tcW w:type="dxa" w:w="1440"/>
          </w:tcPr>
          <w:p>
            <w:r>
              <w:t>28/04/2025 – 28/06/2025</w:t>
            </w:r>
          </w:p>
        </w:tc>
        <w:tc>
          <w:tcPr>
            <w:tcW w:type="dxa" w:w="1440"/>
          </w:tcPr>
          <w:p>
            <w:r>
              <w:rPr>
                <w:highlight w:val="yellow"/>
              </w:rPr>
              <w:t>rellenar</w:t>
            </w:r>
          </w:p>
        </w:tc>
      </w:tr>
    </w:tbl>
    <w:p/>
    <w:p>
      <w:r>
        <w:rPr>
          <w:b/>
        </w:rPr>
        <w:t>Importe adjudicado en el periodo: 161.411,75 € sin IVA, en 1 contratos.</w:t>
      </w:r>
    </w:p>
    <w:p>
      <w:r>
        <w:t>Los importes son los de adjudicación publicados por cada órgano en la Plataforma de Contratación del Sector Público. El importe ejecutado y la buena ejecución los acredita el certificado de cada órgano: detrás va la petición de cada uno.</w:t>
      </w:r>
    </w:p>
    <w:p>
      <w:r>
        <w:br w:type="page"/>
      </w:r>
    </w:p>
    <w:p>
      <w:pPr>
        <w:pStyle w:val="Heading1"/>
      </w:pPr>
      <w:r>
        <w:t>Solicitud de certificado de buena ejecución</w:t>
      </w:r>
    </w:p>
    <w:p>
      <w:r>
        <w:t>A: Empresa de Transformación Agraria S.A.,S.M.E., M.P., (TRAGSA) (NIF A28476208)</w:t>
      </w:r>
    </w:p>
    <w:p>
      <w:r>
        <w:t xml:space="preserve">CONSTRUCCIONES BENIDRAR, SL, con NIF B43981174, adjudicataria del contrato «Trabajos de canalización de fibra óptica para la actuación “obra d’execució de la infraestructura de la xarxa de fibra óptica (Fase 2ª). Tram xt00316 a Segriá i Tram XT00317A Garrigues Sud” (Lleida).», expediente TSA0080096, adjudicado el 03/04/2025 por 161.411,75 €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28/04/2025 a 28/06/2025</w:t>
      </w:r>
    </w:p>
    <w:p>
      <w:r>
        <w:rPr>
          <w:highlight w:val="yellow"/>
        </w:rPr>
        <w:t>En …………………, a …… de …………………… de 20……</w:t>
      </w:r>
    </w:p>
    <w:p>
      <w:r>
        <w:rPr>
          <w:highlight w:val="yellow"/>
        </w:rPr>
        <w:t>Firma y nombre de quien representa a la empresa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AIM PAPYR</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
  <cp:revision>1</cp:revision>
  <dcterms:created xsi:type="dcterms:W3CDTF">2013-12-23T23:15:00Z</dcterms:created>
  <dcterms:modified xsi:type="dcterms:W3CDTF">2013-12-23T23:15:00Z</dcterms:modified>
  <cp:category/>
</cp:coreProperties>
</file>