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-llars anoia SL</w:t>
      </w:r>
    </w:p>
    <w:p>
      <w:r>
        <w:t>NIF B66620972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