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CLICKART TALLER DE COMUNICACIÓ, S.L.</w:t>
      </w:r>
    </w:p>
    <w:p>
      <w:r>
        <w:t>NIF B62430269.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Manteniment del Sistema de Gestió Acadèmica i Formació del 1-01-2025 al 31-12-2026 · exp. NSP-2025-04</w:t>
            </w:r>
          </w:p>
        </w:tc>
        <w:tc>
          <w:tcPr>
            <w:tcW w:type="dxa" w:w="1440"/>
          </w:tcPr>
          <w:p>
            <w:r>
              <w:t>ITHINKUPC, S.L.U.</w:t>
            </w:r>
          </w:p>
        </w:tc>
        <w:tc>
          <w:tcPr>
            <w:tcW w:type="dxa" w:w="1440"/>
          </w:tcPr>
          <w:p>
            <w:r>
              <w:t>183.829,62 €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corresponent al Manteniment del sistema de gestió acadèmica i formació pel període comprès des del 1-01-2024 fins al 31-12-2024 per al manteniment de la plataforma (clickedu) escolar al núvol pel Govern d’Andorra. · exp. EXP-LIC-NSP-2024-84733</w:t>
            </w:r>
          </w:p>
        </w:tc>
        <w:tc>
          <w:tcPr>
            <w:tcW w:type="dxa" w:w="1440"/>
          </w:tcPr>
          <w:p>
            <w:r>
              <w:t>ITHINKUPC, S.L.U.</w:t>
            </w:r>
          </w:p>
        </w:tc>
        <w:tc>
          <w:tcPr>
            <w:tcW w:type="dxa" w:w="1440"/>
          </w:tcPr>
          <w:p>
            <w:r>
              <w:t>91.914,81 €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275.744,43 €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ITHINKUPC, S.L.U.</w:t>
      </w:r>
    </w:p>
    <w:p>
      <w:r>
        <w:t xml:space="preserve">CLICKART TALLER DE COMUNICACIÓ, S.L., con NIF B62430269, adjudicataria del contrato «Manteniment del Sistema de Gestió Acadèmica i Formació del 1-01-2025 al 31-12-2026», expediente NSP-2025-04, adjudicado el …… por 183.829,62 €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15/01/2025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ITHINKUPC, S.L.U.</w:t>
      </w:r>
    </w:p>
    <w:p>
      <w:r>
        <w:t xml:space="preserve">CLICKART TALLER DE COMUNICACIÓ, S.L., con NIF B62430269, adjudicataria del contrato «contractació corresponent al Manteniment del sistema de gestió acadèmica i formació pel període comprès des del 1-01-2024 fins al 31-12-2024 per al manteniment de la plataforma (clickedu) escolar al núvol pel Govern d’Andorra.», expediente EXP-LIC-NSP-2024-84733, adjudicado el …… por 91.914,81 €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