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CLAVE, CONSERVACIÓN Y RESTAURACIÓN OBRAS DE ARTE, S.L.</w:t>
      </w:r>
    </w:p>
    <w:p>
      <w:r>
        <w:t>NIF B18664896.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