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OTOCIRCUITO SL</w:t>
      </w:r>
    </w:p>
    <w:p>
      <w:r>
        <w:t>NIF B1970623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