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CENTAÑO MANAGEMENT D'ESPECTACLES, S.L.</w:t>
      </w:r>
    </w:p>
    <w:p>
      <w:r>
        <w:t>NIF B58878604.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Actuacions artístiques singulars per el Campament Reial, la Cavalcada de Reis i el Carnaval per companyies representades per agents (lote 7) · exp. 1407/2025 -11374</w:t>
            </w:r>
          </w:p>
        </w:tc>
        <w:tc>
          <w:tcPr>
            <w:tcW w:type="dxa" w:w="1440"/>
          </w:tcPr>
          <w:p>
            <w:r>
              <w:t>Ajuntament de Cubelles</w:t>
            </w:r>
          </w:p>
        </w:tc>
        <w:tc>
          <w:tcPr>
            <w:tcW w:type="dxa" w:w="1440"/>
          </w:tcPr>
          <w:p>
            <w:r>
              <w:t>5.550,00 €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30/01/2026 – 16/02/2026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Aprovació expedient decontractaciói plec administratiu particulars i plec tècnic que han de regir la contractació de diverses actuacions d'artistesi grups musicals que tindran lloc entre els dies 1 a 4de maigamb motiu del festival Calafell Family Weekend 2025, per procediment negociat sense publicitat i inici de la licitació. · exp. 30_2025_CNT</w:t>
            </w:r>
          </w:p>
        </w:tc>
        <w:tc>
          <w:tcPr>
            <w:tcW w:type="dxa" w:w="1440"/>
          </w:tcPr>
          <w:p>
            <w:r>
              <w:t>Ajuntament de Calafell</w:t>
            </w:r>
          </w:p>
        </w:tc>
        <w:tc>
          <w:tcPr>
            <w:tcW w:type="dxa" w:w="1440"/>
          </w:tcPr>
          <w:p>
            <w:r>
              <w:t>21.150,00 €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30/04/2025 – 04/05/2025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 diverses actuacions d’artistes i grups musicals que tindran lloc els dies 1 i 2 de maig amb motiu del festival Calafell Family Weekend 2025, per procediment negociat sense publicitat · exp. 62_2024-CNT</w:t>
            </w:r>
          </w:p>
        </w:tc>
        <w:tc>
          <w:tcPr>
            <w:tcW w:type="dxa" w:w="1440"/>
          </w:tcPr>
          <w:p>
            <w:r>
              <w:t>Ajuntament de Calafell</w:t>
            </w:r>
          </w:p>
        </w:tc>
        <w:tc>
          <w:tcPr>
            <w:tcW w:type="dxa" w:w="1440"/>
          </w:tcPr>
          <w:p>
            <w:r>
              <w:t>57.300,00 €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19/12/2024 – 02/05/2025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84.000,00 €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Cubelles</w:t>
      </w:r>
    </w:p>
    <w:p>
      <w:r>
        <w:t xml:space="preserve">CENTAÑO MANAGEMENT D'ESPECTACLES, S.L., con NIF B58878604, adjudicataria del contrato «Actuacions artístiques singulars per el Campament Reial, la Cavalcada de Reis i el Carnaval per companyies representades per agents», lote 7, expediente 1407/2025 -11374, adjudicado el …… por 5.550,00 €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16/02/2026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Calafell</w:t>
      </w:r>
    </w:p>
    <w:p>
      <w:r>
        <w:t xml:space="preserve">CENTAÑO MANAGEMENT D'ESPECTACLES, S.L., con NIF B58878604, adjudicataria del contrato «Aprovació expedient decontractaciói plec administratiu particulars i plec tècnic que han de regir la contractació de diverses actuacions d'artistesi grups musicals que tindran lloc entre els dies 1 a 4de maigamb motiu del festival Calafell Family Weekend 2025, per procediment negociat sense publicitat i inici de la licitació.», expediente 30_2025_CNT, adjudicado el …… por 21.150,00 €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30/04/2025 a 04/05/2025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Calafell</w:t>
      </w:r>
    </w:p>
    <w:p>
      <w:r>
        <w:t xml:space="preserve">CENTAÑO MANAGEMENT D'ESPECTACLES, S.L., con NIF B58878604, adjudicataria del contrato «Contractació de diverses actuacions d’artistes i grups musicals que tindran lloc els dies 1 i 2 de maig amb motiu del festival Calafell Family Weekend 2025, per procediment negociat sense publicitat», expediente 62_2024-CNT, adjudicado el …… por 57.300,00 €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19/12/2024 a 02/05/2025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