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CECILIO NOGAL, S.A.</w:t>
      </w:r>
    </w:p>
    <w:p>
      <w:r>
        <w:t>NIF A28454569.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SDA 32/2026 Materiales de Construcción (lote 1) · exp. 2952/2026</w:t>
            </w:r>
          </w:p>
        </w:tc>
        <w:tc>
          <w:tcPr>
            <w:tcW w:type="dxa" w:w="1440"/>
          </w:tcPr>
          <w:p>
            <w:r>
              <w:t>Ayuntamiento de Valdemorillo · NIF P2816000J</w:t>
            </w:r>
          </w:p>
        </w:tc>
        <w:tc>
          <w:tcPr>
            <w:tcW w:type="dxa" w:w="1440"/>
          </w:tcPr>
          <w:p>
            <w:r>
              <w:t>24.793,39 €</w:t>
            </w:r>
          </w:p>
        </w:tc>
        <w:tc>
          <w:tcPr>
            <w:tcW w:type="dxa" w:w="1440"/>
          </w:tcPr>
          <w:p>
            <w:r>
              <w:t>27/05/2026</w:t>
            </w:r>
          </w:p>
        </w:tc>
        <w:tc>
          <w:tcPr>
            <w:tcW w:type="dxa" w:w="1440"/>
          </w:tcPr>
          <w:p>
            <w:r>
              <w:t>27/05/2026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Materiales de Ferreteria Compra derivada 31-2026 (lote 1) · exp. 2950/2026</w:t>
            </w:r>
          </w:p>
        </w:tc>
        <w:tc>
          <w:tcPr>
            <w:tcW w:type="dxa" w:w="1440"/>
          </w:tcPr>
          <w:p>
            <w:r>
              <w:t>Ayuntamiento de Valdemorillo · NIF P2816000J</w:t>
            </w:r>
          </w:p>
        </w:tc>
        <w:tc>
          <w:tcPr>
            <w:tcW w:type="dxa" w:w="1440"/>
          </w:tcPr>
          <w:p>
            <w:r>
              <w:t>24.793,39 €</w:t>
            </w:r>
          </w:p>
        </w:tc>
        <w:tc>
          <w:tcPr>
            <w:tcW w:type="dxa" w:w="1440"/>
          </w:tcPr>
          <w:p>
            <w:r>
              <w:t>27/05/2026</w:t>
            </w:r>
          </w:p>
        </w:tc>
        <w:tc>
          <w:tcPr>
            <w:tcW w:type="dxa" w:w="1440"/>
          </w:tcPr>
          <w:p>
            <w:r>
              <w:t>27/05/2026 – 27/08/2026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49.586,78 €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Valdemorillo (NIF P2816000J)</w:t>
      </w:r>
    </w:p>
    <w:p>
      <w:r>
        <w:t xml:space="preserve">CECILIO NOGAL, S.A., con NIF A28454569, adjudicataria del contrato «SDA 32/2026 Materiales de Construcción», lote 1, expediente 2952/2026, adjudicado el 27/05/2026 por 24.793,39 €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27/05/2026 a 27/11/2026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Valdemorillo (NIF P2816000J)</w:t>
      </w:r>
    </w:p>
    <w:p>
      <w:r>
        <w:t xml:space="preserve">CECILIO NOGAL, S.A., con NIF A28454569, adjudicataria del contrato «Materiales de Ferreteria Compra derivada 31-2026», lote 1, expediente 2950/2026, adjudicado el 27/05/2026 por 24.793,39 €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27/05/2026 a 27/08/2026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