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CATALANA DE RESIDUOS, S.L.U.</w:t>
      </w:r>
    </w:p>
    <w:p>
      <w:r>
        <w:t>NIF B43659549.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Recogida Y Reciclaje De Residuos Anticorrosivo Y Anticongelante · exp. BCN-191/2026</w:t>
            </w:r>
          </w:p>
        </w:tc>
        <w:tc>
          <w:tcPr>
            <w:tcW w:type="dxa" w:w="1440"/>
          </w:tcPr>
          <w:p>
            <w:r>
              <w:t>Aena. Dirección del Aeropuerto de Josep Tarradellas Barcelona-El Prat · NIF A86212420</w:t>
            </w:r>
          </w:p>
        </w:tc>
        <w:tc>
          <w:tcPr>
            <w:tcW w:type="dxa" w:w="1440"/>
          </w:tcPr>
          <w:p>
            <w:r>
              <w:t>2.853,80 €</w:t>
            </w:r>
          </w:p>
        </w:tc>
        <w:tc>
          <w:tcPr>
            <w:tcW w:type="dxa" w:w="1440"/>
          </w:tcPr>
          <w:p>
            <w:r>
              <w:t>08/10/2026</w:t>
            </w:r>
          </w:p>
        </w:tc>
        <w:tc>
          <w:tcPr>
            <w:tcW w:type="dxa" w:w="1440"/>
          </w:tcPr>
          <w:p>
            <w:r>
              <w:t>15/10/2026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2.853,80 €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Josep Tarradellas Barcelona-El Prat (NIF A86212420)</w:t>
      </w:r>
    </w:p>
    <w:p>
      <w:r>
        <w:t xml:space="preserve">CATALANA DE RESIDUOS, S.L.U., con NIF B43659549, adjudicataria del contrato «Servicio De Recogida Y Reciclaje De Residuos Anticorrosivo Y Anticongelante», expediente BCN-191/2026, adjudicado el 08/10/2026 por 2.853,80 €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15/10/2026 a 15/11/2026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