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CARROCERIAS BURILLO S.L.</w:t>
      </w:r>
    </w:p>
    <w:p>
      <w:r>
        <w:t>NIF B26014779.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