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RPAS TUS AMIGOS S.L</w:t>
      </w:r>
    </w:p>
    <w:p>
      <w:r>
        <w:t>NIF B5368507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