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CARMO ELECTRONICA CIRCUITO, S.L.</w:t>
      </w:r>
    </w:p>
    <w:p>
      <w:r>
        <w:t>NIF B41589276.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del servicio de organización del cine de barrio al aire libre de Carmona y Guadajoz durante el verano, promovido por el Área de Juventud del Ayuntamiento de Carmona · exp. EXP 25-173-29</w:t>
            </w:r>
          </w:p>
        </w:tc>
        <w:tc>
          <w:tcPr>
            <w:tcW w:type="dxa" w:w="1440"/>
          </w:tcPr>
          <w:p>
            <w:r>
              <w:t>Ayuntamiento de Carmona · NIF P4102400A</w:t>
            </w:r>
          </w:p>
        </w:tc>
        <w:tc>
          <w:tcPr>
            <w:tcW w:type="dxa" w:w="1440"/>
          </w:tcPr>
          <w:p>
            <w:r>
              <w:t>6.400,00 €</w:t>
            </w:r>
          </w:p>
        </w:tc>
        <w:tc>
          <w:tcPr>
            <w:tcW w:type="dxa" w:w="1440"/>
          </w:tcPr>
          <w:p>
            <w:r>
              <w:t>29/07/2025</w:t>
            </w:r>
          </w:p>
        </w:tc>
        <w:tc>
          <w:tcPr>
            <w:tcW w:type="dxa" w:w="1440"/>
          </w:tcPr>
          <w:p>
            <w:r>
              <w:t>29/07/2025 – 29/07/2026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6.400,00 €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Carmona (NIF P4102400A)</w:t>
      </w:r>
    </w:p>
    <w:p>
      <w:r>
        <w:t xml:space="preserve">CARMO ELECTRONICA CIRCUITO, S.L., con NIF B41589276, adjudicataria del contrato «Prestación del servicio de organización del cine de barrio al aire libre de Carmona y Guadajoz durante el verano, promovido por el Área de Juventud del Ayuntamiento de Carmona», expediente EXP 25-173-29, adjudicado el 29/07/2025 por 6.400,00 €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29/07/2025 a 29/07/2026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