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CANIS HOSPITAL VETERINARI S.L.</w:t>
      </w:r>
    </w:p>
    <w:p>
      <w:r>
        <w:t>NIF B17870502.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