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Relación de los principales trabajos realizados · BAYLOOP VENTURES SL.</w:t>
      </w:r>
    </w:p>
    <w:p>
      <w:r>
        <w:t>NIF B70967310. Contratos públicos adjudicados en los tres últimos años (servicios), del 30/10/2023 al 30/10/2026, servicios.</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t>Objeto</w:t>
            </w:r>
          </w:p>
        </w:tc>
        <w:tc>
          <w:tcPr>
            <w:tcW w:type="dxa" w:w="1440"/>
          </w:tcPr>
          <w:p>
            <w:r>
              <w:t>Destinatario (órgano)</w:t>
            </w:r>
          </w:p>
        </w:tc>
        <w:tc>
          <w:tcPr>
            <w:tcW w:type="dxa" w:w="1440"/>
          </w:tcPr>
          <w:p>
            <w:r>
              <w:t>Importe sin IVA</w:t>
            </w:r>
          </w:p>
        </w:tc>
        <w:tc>
          <w:tcPr>
            <w:tcW w:type="dxa" w:w="1440"/>
          </w:tcPr>
          <w:p>
            <w:r>
              <w:t>Adjudicación</w:t>
            </w:r>
          </w:p>
        </w:tc>
        <w:tc>
          <w:tcPr>
            <w:tcW w:type="dxa" w:w="1440"/>
          </w:tcPr>
          <w:p>
            <w:r>
              <w:t>Ejecución</w:t>
            </w:r>
          </w:p>
        </w:tc>
        <w:tc>
          <w:tcPr>
            <w:tcW w:type="dxa" w:w="1440"/>
          </w:tcPr>
          <w:p>
            <w:r>
              <w:t>Importe ejecutado</w:t>
            </w:r>
          </w:p>
        </w:tc>
      </w:tr>
      <w:tr>
        <w:tc>
          <w:tcPr>
            <w:tcW w:type="dxa" w:w="1440"/>
          </w:tcPr>
          <w:p>
            <w:r>
              <w:t>Patrocinio del evento Bilbao Slush'd, evento que tendrá lugar en formato presencial el 20 de febrero de 2025 en el Bilbao Exhibition Center (BEC), de Bilbao. · exp. 019/2025</w:t>
            </w:r>
          </w:p>
        </w:tc>
        <w:tc>
          <w:tcPr>
            <w:tcW w:type="dxa" w:w="1440"/>
          </w:tcPr>
          <w:p>
            <w:r>
              <w:t>Consejo de Administración de ICEX España Exportación e Inversiones, E.P.E. · NIF Q2891001F</w:t>
            </w:r>
          </w:p>
        </w:tc>
        <w:tc>
          <w:tcPr>
            <w:tcW w:type="dxa" w:w="1440"/>
          </w:tcPr>
          <w:p>
            <w:r>
              <w:t>1.150,00 €</w:t>
            </w:r>
          </w:p>
        </w:tc>
        <w:tc>
          <w:tcPr>
            <w:tcW w:type="dxa" w:w="1440"/>
          </w:tcPr>
          <w:p>
            <w:r>
              <w:t>17/02/2025</w:t>
            </w:r>
          </w:p>
        </w:tc>
        <w:tc>
          <w:tcPr>
            <w:tcW w:type="dxa" w:w="1440"/>
          </w:tcPr>
          <w:p>
            <w:r>
              <w:t>17/02/2025 – 18/02/2025</w:t>
            </w:r>
          </w:p>
        </w:tc>
        <w:tc>
          <w:tcPr>
            <w:tcW w:type="dxa" w:w="1440"/>
          </w:tcPr>
          <w:p>
            <w:r>
              <w:rPr>
                <w:highlight w:val="yellow"/>
              </w:rPr>
              <w:t>rellenar</w:t>
            </w:r>
          </w:p>
        </w:tc>
      </w:tr>
    </w:tbl>
    <w:p/>
    <w:p>
      <w:r>
        <w:rPr>
          <w:b/>
        </w:rPr>
        <w:t>Importe adjudicado en el periodo: 1.150,00 € sin IVA, en 1 contratos.</w:t>
      </w:r>
    </w:p>
    <w:p>
      <w:r>
        <w:t>Los importes son los de adjudicación publicados por cada órgano en la Plataforma de Contratación del Sector Público. El importe ejecutado y la buena ejecución los acredita el certificado de cada órgano: detrás va la petición de cada uno.</w:t>
      </w:r>
    </w:p>
    <w:p>
      <w:r>
        <w:br w:type="page"/>
      </w:r>
    </w:p>
    <w:p>
      <w:pPr>
        <w:pStyle w:val="Heading1"/>
      </w:pPr>
      <w:r>
        <w:t>Solicitud de certificado de buena ejecución</w:t>
      </w:r>
    </w:p>
    <w:p>
      <w:r>
        <w:t>A: Consejo de Administración de ICEX España Exportación e Inversiones, E.P.E. (NIF Q2891001F)</w:t>
      </w:r>
    </w:p>
    <w:p>
      <w:r>
        <w:t xml:space="preserve">BAYLOOP VENTURES SL., con NIF B70967310, adjudicataria del contrato «Patrocinio del evento Bilbao Slush'd, evento que tendrá lugar en formato presencial el 20 de febrero de 2025 en el Bilbao Exhibition Center (BEC), de Bilbao.», expediente 019/2025, adjudicado el 17/02/2025 por 1.150,00 €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17/02/2025 a 18/02/2025</w:t>
      </w:r>
    </w:p>
    <w:p>
      <w:r>
        <w:rPr>
          <w:highlight w:val="yellow"/>
        </w:rPr>
        <w:t>En …………………, a …… de …………………… de 20……</w:t>
      </w:r>
    </w:p>
    <w:p>
      <w:r>
        <w:rPr>
          <w:highlight w:val="yellow"/>
        </w:rPr>
        <w:t>Firma y nombre de quien representa a la empresa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AIM PAPYR</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
  <cp:revision>1</cp:revision>
  <dcterms:created xsi:type="dcterms:W3CDTF">2013-12-23T23:15:00Z</dcterms:created>
  <dcterms:modified xsi:type="dcterms:W3CDTF">2013-12-23T23:15:00Z</dcterms:modified>
  <cp:category/>
</cp:coreProperties>
</file>