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AVANZA EXTERNALIZACION DE SERVICIOS SA</w:t>
      </w:r>
    </w:p>
    <w:p>
      <w:r>
        <w:t>NIF A83525899.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Seguimiento Y Control De Procesos De Ingeniería Y Mantenimiento · exp. MAD-160/2025</w:t>
            </w:r>
          </w:p>
        </w:tc>
        <w:tc>
          <w:tcPr>
            <w:tcW w:type="dxa" w:w="1440"/>
          </w:tcPr>
          <w:p>
            <w:r>
              <w:t>Aena. Dirección del Aeropuerto Adolfo Suárez Madrid-Barajas · NIF A86212420</w:t>
            </w:r>
          </w:p>
        </w:tc>
        <w:tc>
          <w:tcPr>
            <w:tcW w:type="dxa" w:w="1440"/>
          </w:tcPr>
          <w:p>
            <w:r>
              <w:t>60.291,87 €</w:t>
            </w:r>
          </w:p>
        </w:tc>
        <w:tc>
          <w:tcPr>
            <w:tcW w:type="dxa" w:w="1440"/>
          </w:tcPr>
          <w:p>
            <w:r>
              <w:t>05/02/2026</w:t>
            </w:r>
          </w:p>
        </w:tc>
        <w:tc>
          <w:tcPr>
            <w:tcW w:type="dxa" w:w="1440"/>
          </w:tcPr>
          <w:p>
            <w:r>
              <w:t>05/03/2026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Seguimiento Y Control De Procesos De Ingeniería Y Mantenimiento Aeropuerto Adolfo Suárez Madrid-Barajas · exp. MAD-226/2022</w:t>
            </w:r>
          </w:p>
        </w:tc>
        <w:tc>
          <w:tcPr>
            <w:tcW w:type="dxa" w:w="1440"/>
          </w:tcPr>
          <w:p>
            <w:r>
              <w:t>Aena. Dirección del Aeropuerto Adolfo Suárez Madrid-Barajas · NIF A86212420</w:t>
            </w:r>
          </w:p>
        </w:tc>
        <w:tc>
          <w:tcPr>
            <w:tcW w:type="dxa" w:w="1440"/>
          </w:tcPr>
          <w:p>
            <w:r>
              <w:t>53.597,15 €</w:t>
            </w:r>
          </w:p>
        </w:tc>
        <w:tc>
          <w:tcPr>
            <w:tcW w:type="dxa" w:w="1440"/>
          </w:tcPr>
          <w:p>
            <w:r>
              <w:t>04/01/2023</w:t>
            </w:r>
          </w:p>
        </w:tc>
        <w:tc>
          <w:tcPr>
            <w:tcW w:type="dxa" w:w="1440"/>
          </w:tcPr>
          <w:p>
            <w:r>
              <w:t>01/02/2023 – 10/03/2024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113.889,02 €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Adolfo Suárez Madrid-Barajas (NIF A86212420)</w:t>
      </w:r>
    </w:p>
    <w:p>
      <w:r>
        <w:t xml:space="preserve">AVANZA EXTERNALIZACION DE SERVICIOS SA, con NIF A83525899, adjudicataria del contrato «Servicio De Seguimiento Y Control De Procesos De Ingeniería Y Mantenimiento», expediente MAD-160/2025, adjudicado el 05/02/2026 por 60.291,87 €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05/03/2026 a 05/03/2027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Adolfo Suárez Madrid-Barajas (NIF A86212420)</w:t>
      </w:r>
    </w:p>
    <w:p>
      <w:r>
        <w:t xml:space="preserve">AVANZA EXTERNALIZACION DE SERVICIOS SA, con NIF A83525899, adjudicataria del contrato «Servicio De Seguimiento Y Control De Procesos De Ingeniería Y Mantenimiento Aeropuerto Adolfo Suárez Madrid-Barajas», expediente MAD-226/2022, adjudicado el 04/01/2023 por 53.597,15 €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01/02/2023 a 10/03/2024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